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4D8" w:rsidRDefault="00BA24D8" w:rsidP="00BA24D8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BA24D8" w:rsidRPr="00D64AD9" w:rsidRDefault="00BA24D8" w:rsidP="00BA24D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uk-UA"/>
        </w:rPr>
      </w:pPr>
      <w:r w:rsidRPr="000636A5">
        <w:rPr>
          <w:rFonts w:ascii="Times New Roman" w:hAnsi="Times New Roman"/>
          <w:i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/>
          <w:i/>
          <w:sz w:val="24"/>
          <w:szCs w:val="24"/>
          <w:lang w:val="uk-UA"/>
        </w:rPr>
        <w:t>1</w:t>
      </w:r>
    </w:p>
    <w:p w:rsidR="00BA24D8" w:rsidRDefault="00BA24D8" w:rsidP="00BA24D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743525" w:rsidRPr="00F57F40" w:rsidRDefault="00743525" w:rsidP="0074352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F57F40">
        <w:rPr>
          <w:rFonts w:ascii="Times New Roman" w:hAnsi="Times New Roman"/>
          <w:b/>
          <w:i/>
          <w:sz w:val="24"/>
          <w:szCs w:val="24"/>
          <w:lang w:val="uk-UA"/>
        </w:rPr>
        <w:t xml:space="preserve">ПОВІДОМЛЕННЯ  </w:t>
      </w:r>
    </w:p>
    <w:p w:rsidR="00743525" w:rsidRDefault="00743525" w:rsidP="0074352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C7533C">
        <w:rPr>
          <w:rFonts w:ascii="Times New Roman" w:hAnsi="Times New Roman"/>
          <w:b/>
          <w:i/>
          <w:sz w:val="24"/>
          <w:szCs w:val="24"/>
          <w:lang w:val="uk-UA"/>
        </w:rPr>
        <w:t>про оприлюднення проєкту регуляторного акта – рішення міської  ради «Про затвердження Правил торгівлі на ринках м. Кривого Рогу»</w:t>
      </w:r>
      <w:r w:rsidRPr="00C7533C">
        <w:rPr>
          <w:rFonts w:ascii="Times New Roman" w:hAnsi="Times New Roman"/>
          <w:b/>
          <w:bCs/>
          <w:i/>
          <w:sz w:val="24"/>
          <w:szCs w:val="24"/>
          <w:lang w:val="uk-UA"/>
        </w:rPr>
        <w:t xml:space="preserve"> </w:t>
      </w:r>
      <w:r w:rsidRPr="00C7533C">
        <w:rPr>
          <w:rFonts w:ascii="Times New Roman" w:hAnsi="Times New Roman"/>
          <w:b/>
          <w:i/>
          <w:sz w:val="24"/>
          <w:szCs w:val="24"/>
          <w:lang w:val="uk-UA"/>
        </w:rPr>
        <w:t xml:space="preserve"> та аналізу його регуляторного впливу»</w:t>
      </w:r>
    </w:p>
    <w:p w:rsidR="00743525" w:rsidRDefault="00743525" w:rsidP="0074352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2B155D" w:rsidRPr="002B155D" w:rsidRDefault="00743525" w:rsidP="002B155D">
      <w:pPr>
        <w:pStyle w:val="a6"/>
        <w:spacing w:line="238" w:lineRule="auto"/>
        <w:jc w:val="both"/>
        <w:rPr>
          <w:bCs/>
          <w:lang w:val="uk-UA"/>
        </w:rPr>
      </w:pPr>
      <w:r w:rsidRPr="00D962FB">
        <w:rPr>
          <w:rStyle w:val="1"/>
          <w:color w:val="000000"/>
          <w:sz w:val="28"/>
          <w:szCs w:val="28"/>
          <w:lang w:val="uk-UA" w:eastAsia="uk-UA"/>
        </w:rPr>
        <w:tab/>
      </w:r>
      <w:r>
        <w:rPr>
          <w:bCs/>
          <w:lang w:val="uk-UA"/>
        </w:rPr>
        <w:t xml:space="preserve">На підставі </w:t>
      </w:r>
      <w:r w:rsidRPr="00C7533C">
        <w:rPr>
          <w:bCs/>
          <w:lang w:val="uk-UA"/>
        </w:rPr>
        <w:t>набуття чинності Наказ</w:t>
      </w:r>
      <w:r>
        <w:rPr>
          <w:bCs/>
          <w:lang w:val="uk-UA"/>
        </w:rPr>
        <w:t>у</w:t>
      </w:r>
      <w:r w:rsidRPr="00C7533C">
        <w:rPr>
          <w:bCs/>
          <w:lang w:val="uk-UA"/>
        </w:rPr>
        <w:t xml:space="preserve"> Міністерства аграрної політики та продовольства України від 19 квітня 2024 року №1279 «Про затвердження Гігієнічних вимог для </w:t>
      </w:r>
      <w:proofErr w:type="spellStart"/>
      <w:r w:rsidRPr="00C7533C">
        <w:rPr>
          <w:bCs/>
          <w:lang w:val="uk-UA"/>
        </w:rPr>
        <w:t>агроподовольчих</w:t>
      </w:r>
      <w:proofErr w:type="spellEnd"/>
      <w:r w:rsidRPr="00C7533C">
        <w:rPr>
          <w:bCs/>
          <w:lang w:val="uk-UA"/>
        </w:rPr>
        <w:t xml:space="preserve"> ринків», з метою приведення чинних Правил торгівлі на ринках м. Кривого Рогу, затверджених рішенням міської ради в</w:t>
      </w:r>
      <w:r>
        <w:rPr>
          <w:bCs/>
          <w:lang w:val="uk-UA"/>
        </w:rPr>
        <w:t>ід 27.04.2011 №327, зі змінами,</w:t>
      </w:r>
      <w:r w:rsidRPr="00C7533C">
        <w:rPr>
          <w:bCs/>
          <w:lang w:val="uk-UA"/>
        </w:rPr>
        <w:t xml:space="preserve"> у відповідність до норм законодавства: задля вирішення питань у діяльності ринків усіх форм власності, здійснення контролю за роботою ринків та суб’єкт</w:t>
      </w:r>
      <w:r>
        <w:rPr>
          <w:bCs/>
          <w:lang w:val="uk-UA"/>
        </w:rPr>
        <w:t>ам</w:t>
      </w:r>
      <w:r w:rsidRPr="00C7533C">
        <w:rPr>
          <w:bCs/>
          <w:lang w:val="uk-UA"/>
        </w:rPr>
        <w:t xml:space="preserve">и господарювання, </w:t>
      </w:r>
      <w:r>
        <w:rPr>
          <w:bCs/>
          <w:lang w:val="uk-UA"/>
        </w:rPr>
        <w:t>що здійснюють підприємницьку діяльність на них</w:t>
      </w:r>
      <w:r w:rsidR="002B155D">
        <w:rPr>
          <w:bCs/>
          <w:lang w:val="uk-UA"/>
        </w:rPr>
        <w:t xml:space="preserve">, розглянувши  </w:t>
      </w:r>
      <w:r w:rsidR="002B155D" w:rsidRPr="002B155D">
        <w:rPr>
          <w:bCs/>
          <w:lang w:val="uk-UA"/>
        </w:rPr>
        <w:t xml:space="preserve">пропозиції щодо удосконалення </w:t>
      </w:r>
      <w:r w:rsidR="00CD1C1C">
        <w:rPr>
          <w:bCs/>
          <w:lang w:val="uk-UA"/>
        </w:rPr>
        <w:t xml:space="preserve">                    </w:t>
      </w:r>
      <w:proofErr w:type="spellStart"/>
      <w:r w:rsidR="001B17FA">
        <w:rPr>
          <w:bCs/>
          <w:lang w:val="uk-UA"/>
        </w:rPr>
        <w:t>проєкту</w:t>
      </w:r>
      <w:proofErr w:type="spellEnd"/>
      <w:r w:rsidR="001B17FA">
        <w:rPr>
          <w:bCs/>
          <w:lang w:val="uk-UA"/>
        </w:rPr>
        <w:t xml:space="preserve"> регуляторного </w:t>
      </w:r>
      <w:proofErr w:type="spellStart"/>
      <w:r w:rsidR="002B155D" w:rsidRPr="002B155D">
        <w:rPr>
          <w:bCs/>
          <w:lang w:val="uk-UA"/>
        </w:rPr>
        <w:t>акта</w:t>
      </w:r>
      <w:proofErr w:type="spellEnd"/>
      <w:r w:rsidR="00CD1C1C">
        <w:rPr>
          <w:bCs/>
          <w:lang w:val="uk-UA"/>
        </w:rPr>
        <w:t xml:space="preserve">, </w:t>
      </w:r>
      <w:r w:rsidR="002B155D" w:rsidRPr="002B155D">
        <w:rPr>
          <w:bCs/>
          <w:lang w:val="uk-UA"/>
        </w:rPr>
        <w:t>надані листом Державної регуляторної служби Укра</w:t>
      </w:r>
      <w:r w:rsidR="00CD1C1C">
        <w:rPr>
          <w:bCs/>
          <w:lang w:val="uk-UA"/>
        </w:rPr>
        <w:t xml:space="preserve">їни                                від </w:t>
      </w:r>
      <w:r w:rsidR="001B17FA" w:rsidRPr="001B17FA">
        <w:rPr>
          <w:bCs/>
          <w:lang w:val="uk-UA"/>
        </w:rPr>
        <w:t>03.06.2025  №2404/20-25</w:t>
      </w:r>
      <w:r w:rsidR="001B17FA">
        <w:rPr>
          <w:bCs/>
          <w:lang w:val="uk-UA"/>
        </w:rPr>
        <w:t xml:space="preserve">, </w:t>
      </w:r>
      <w:r w:rsidR="002B155D">
        <w:rPr>
          <w:bCs/>
          <w:lang w:val="uk-UA"/>
        </w:rPr>
        <w:t xml:space="preserve">виникла необхідність   ухвалення регуляторного </w:t>
      </w:r>
      <w:proofErr w:type="spellStart"/>
      <w:r w:rsidR="002B155D">
        <w:rPr>
          <w:bCs/>
          <w:lang w:val="uk-UA"/>
        </w:rPr>
        <w:t>акта</w:t>
      </w:r>
      <w:proofErr w:type="spellEnd"/>
      <w:r w:rsidR="002B155D">
        <w:rPr>
          <w:bCs/>
          <w:lang w:val="uk-UA"/>
        </w:rPr>
        <w:t xml:space="preserve"> – </w:t>
      </w:r>
      <w:r w:rsidR="002B155D" w:rsidRPr="002B155D">
        <w:rPr>
          <w:bCs/>
          <w:lang w:val="uk-UA"/>
        </w:rPr>
        <w:t>рішення міської ради «Про затвердження Правил торгівлі на ринках  м. Кривого Рогу»</w:t>
      </w:r>
      <w:r w:rsidR="002B155D">
        <w:rPr>
          <w:bCs/>
          <w:lang w:val="uk-UA"/>
        </w:rPr>
        <w:t>.</w:t>
      </w:r>
    </w:p>
    <w:p w:rsidR="00743525" w:rsidRPr="00C7533C" w:rsidRDefault="00743525" w:rsidP="00743525">
      <w:pPr>
        <w:pStyle w:val="a6"/>
        <w:spacing w:line="238" w:lineRule="auto"/>
        <w:ind w:firstLine="708"/>
        <w:jc w:val="both"/>
        <w:rPr>
          <w:bCs/>
          <w:lang w:val="uk-UA"/>
        </w:rPr>
      </w:pPr>
      <w:r w:rsidRPr="00C7533C">
        <w:rPr>
          <w:bCs/>
          <w:lang w:val="uk-UA"/>
        </w:rPr>
        <w:t xml:space="preserve">Проблема, яку передбачається розв’язати з ухваленням </w:t>
      </w:r>
      <w:r>
        <w:rPr>
          <w:bCs/>
          <w:lang w:val="uk-UA"/>
        </w:rPr>
        <w:t>рішення</w:t>
      </w:r>
      <w:r w:rsidRPr="00C7533C">
        <w:rPr>
          <w:bCs/>
          <w:lang w:val="uk-UA"/>
        </w:rPr>
        <w:t xml:space="preserve">, полягає в проведенні подальших заходів щодо впорядкування торгівлі на ринках </w:t>
      </w:r>
      <w:r>
        <w:rPr>
          <w:bCs/>
          <w:lang w:val="uk-UA"/>
        </w:rPr>
        <w:t xml:space="preserve"> </w:t>
      </w:r>
      <w:r w:rsidRPr="00C7533C">
        <w:rPr>
          <w:bCs/>
          <w:lang w:val="uk-UA"/>
        </w:rPr>
        <w:t xml:space="preserve">м. Кривого Рогу, </w:t>
      </w:r>
      <w:r>
        <w:rPr>
          <w:bCs/>
          <w:lang w:val="uk-UA"/>
        </w:rPr>
        <w:t xml:space="preserve">дотриманні суб’єктами господарювання чинного законодавства у сфері ринкової торгівлі, </w:t>
      </w:r>
      <w:r w:rsidRPr="00C7533C">
        <w:rPr>
          <w:bCs/>
          <w:lang w:val="uk-UA"/>
        </w:rPr>
        <w:t xml:space="preserve">створення належних умов для її здійснення та обслуговування покупців, захисту прав споживачів, соціального захисту продавців. </w:t>
      </w:r>
    </w:p>
    <w:p w:rsidR="00743525" w:rsidRPr="00C7533C" w:rsidRDefault="00743525" w:rsidP="00743525">
      <w:pPr>
        <w:pStyle w:val="a6"/>
        <w:spacing w:line="238" w:lineRule="auto"/>
        <w:ind w:firstLine="708"/>
        <w:jc w:val="both"/>
        <w:rPr>
          <w:bCs/>
          <w:lang w:val="uk-UA"/>
        </w:rPr>
      </w:pPr>
      <w:r w:rsidRPr="00C7533C">
        <w:rPr>
          <w:bCs/>
          <w:lang w:val="uk-UA"/>
        </w:rPr>
        <w:t>Правила розповсюджуються на органи місцевого самоврядування, суб’єктів господарювання, які організовують ринкову торгівлю, суб’єктів господарювання, що здійснюють реалізацію товарів на р</w:t>
      </w:r>
      <w:r w:rsidR="001B17FA">
        <w:rPr>
          <w:bCs/>
          <w:lang w:val="uk-UA"/>
        </w:rPr>
        <w:t xml:space="preserve">инку та  </w:t>
      </w:r>
      <w:r w:rsidRPr="00C7533C">
        <w:rPr>
          <w:bCs/>
          <w:lang w:val="uk-UA"/>
        </w:rPr>
        <w:t xml:space="preserve"> </w:t>
      </w:r>
      <w:r w:rsidR="001B17FA" w:rsidRPr="00C7533C">
        <w:rPr>
          <w:bCs/>
          <w:lang w:val="uk-UA"/>
        </w:rPr>
        <w:t xml:space="preserve">громадян </w:t>
      </w:r>
      <w:r w:rsidR="001B17FA">
        <w:rPr>
          <w:bCs/>
          <w:lang w:val="uk-UA"/>
        </w:rPr>
        <w:t>– в</w:t>
      </w:r>
      <w:r w:rsidR="001B17FA" w:rsidRPr="00C7533C">
        <w:rPr>
          <w:bCs/>
          <w:lang w:val="uk-UA"/>
        </w:rPr>
        <w:t>і</w:t>
      </w:r>
      <w:r w:rsidR="001B17FA">
        <w:rPr>
          <w:bCs/>
          <w:lang w:val="uk-UA"/>
        </w:rPr>
        <w:t>двідувачів ринку.</w:t>
      </w:r>
    </w:p>
    <w:p w:rsidR="00743525" w:rsidRPr="00946723" w:rsidRDefault="00743525" w:rsidP="00743525">
      <w:pPr>
        <w:pStyle w:val="a6"/>
        <w:spacing w:line="238" w:lineRule="auto"/>
        <w:jc w:val="both"/>
        <w:rPr>
          <w:rStyle w:val="1"/>
          <w:lang w:val="uk-UA" w:eastAsia="uk-UA"/>
        </w:rPr>
      </w:pPr>
      <w:r w:rsidRPr="00C7533C">
        <w:rPr>
          <w:lang w:val="uk-UA"/>
        </w:rPr>
        <w:tab/>
      </w:r>
      <w:r w:rsidRPr="00727DAD">
        <w:t xml:space="preserve">Проєкт </w:t>
      </w:r>
      <w:r>
        <w:rPr>
          <w:lang w:val="uk-UA"/>
        </w:rPr>
        <w:t>підготовлений</w:t>
      </w:r>
      <w:r w:rsidRPr="00727DAD">
        <w:t xml:space="preserve"> </w:t>
      </w:r>
      <w:r w:rsidRPr="00946723">
        <w:rPr>
          <w:lang w:val="uk-UA"/>
        </w:rPr>
        <w:t xml:space="preserve">управлінням розвитку підприємництва виконкому Криворізької міської ради. </w:t>
      </w:r>
      <w:r w:rsidRPr="00946723">
        <w:rPr>
          <w:rStyle w:val="1"/>
          <w:lang w:val="uk-UA"/>
        </w:rPr>
        <w:t xml:space="preserve">Аналіз регуляторного впливу проєкту рішення міської ради «Про затвердження Правил торгівлі на ринках м. Кривого Рогу» </w:t>
      </w:r>
      <w:r w:rsidRPr="00946723">
        <w:rPr>
          <w:rStyle w:val="1"/>
          <w:lang w:val="uk-UA" w:eastAsia="uk-UA"/>
        </w:rPr>
        <w:t>підготовлено на виконання вимог Закону України «Про засади державної регуляторної політики у сфері господарської діяльності» з урахуванням вимог Постанови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акта», зі змінами (Постанова Кабінету Міністрів України від 16 грудня 2015 року №1151).</w:t>
      </w:r>
    </w:p>
    <w:p w:rsidR="00743525" w:rsidRPr="00B914CF" w:rsidRDefault="00743525" w:rsidP="00743525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Проє</w:t>
      </w:r>
      <w:r w:rsidRPr="00B914CF">
        <w:rPr>
          <w:rFonts w:ascii="Times New Roman" w:hAnsi="Times New Roman" w:cs="Times New Roman"/>
        </w:rPr>
        <w:t xml:space="preserve">кт рішення та аналіз його регуляторного впливу будуть розміщені </w:t>
      </w:r>
      <w:r>
        <w:rPr>
          <w:rFonts w:ascii="Times New Roman" w:hAnsi="Times New Roman" w:cs="Times New Roman"/>
          <w:color w:val="auto"/>
        </w:rPr>
        <w:t>0</w:t>
      </w:r>
      <w:r w:rsidR="0074309F">
        <w:rPr>
          <w:rFonts w:ascii="Times New Roman" w:hAnsi="Times New Roman" w:cs="Times New Roman"/>
          <w:color w:val="auto"/>
        </w:rPr>
        <w:t>5</w:t>
      </w:r>
      <w:r>
        <w:rPr>
          <w:rFonts w:ascii="Times New Roman" w:hAnsi="Times New Roman" w:cs="Times New Roman"/>
          <w:color w:val="auto"/>
        </w:rPr>
        <w:t>.</w:t>
      </w:r>
      <w:r w:rsidR="001B17FA">
        <w:rPr>
          <w:rFonts w:ascii="Times New Roman" w:hAnsi="Times New Roman" w:cs="Times New Roman"/>
          <w:color w:val="auto"/>
        </w:rPr>
        <w:t>08.</w:t>
      </w:r>
      <w:r>
        <w:rPr>
          <w:rFonts w:ascii="Times New Roman" w:hAnsi="Times New Roman" w:cs="Times New Roman"/>
          <w:color w:val="auto"/>
        </w:rPr>
        <w:t>2025</w:t>
      </w:r>
      <w:r w:rsidRPr="00B914CF">
        <w:rPr>
          <w:rFonts w:ascii="Times New Roman" w:hAnsi="Times New Roman" w:cs="Times New Roman"/>
        </w:rPr>
        <w:t xml:space="preserve"> в </w:t>
      </w:r>
      <w:r w:rsidRPr="00B914CF">
        <w:rPr>
          <w:rFonts w:ascii="Times New Roman" w:hAnsi="Times New Roman" w:cs="Times New Roman"/>
          <w:b/>
        </w:rPr>
        <w:t>газеті «</w:t>
      </w:r>
      <w:r w:rsidRPr="00A7519A">
        <w:rPr>
          <w:rFonts w:ascii="Times New Roman" w:hAnsi="Times New Roman"/>
          <w:b/>
        </w:rPr>
        <w:t>ВІК. ВІСНИК КРИВБАСУ</w:t>
      </w:r>
      <w:r w:rsidRPr="00B914CF">
        <w:rPr>
          <w:rFonts w:ascii="Times New Roman" w:hAnsi="Times New Roman" w:cs="Times New Roman"/>
          <w:b/>
        </w:rPr>
        <w:t xml:space="preserve">» </w:t>
      </w:r>
      <w:r w:rsidRPr="00B914CF">
        <w:rPr>
          <w:rFonts w:ascii="Times New Roman" w:hAnsi="Times New Roman" w:cs="Times New Roman"/>
        </w:rPr>
        <w:t>та</w:t>
      </w:r>
      <w:r w:rsidRPr="00B914CF">
        <w:rPr>
          <w:rFonts w:ascii="Times New Roman" w:hAnsi="Times New Roman" w:cs="Times New Roman"/>
          <w:b/>
        </w:rPr>
        <w:t xml:space="preserve"> на офіційних </w:t>
      </w:r>
      <w:proofErr w:type="spellStart"/>
      <w:r>
        <w:rPr>
          <w:rFonts w:ascii="Times New Roman" w:hAnsi="Times New Roman" w:cs="Times New Roman"/>
          <w:b/>
        </w:rPr>
        <w:t>веб</w:t>
      </w:r>
      <w:r w:rsidRPr="00B914CF">
        <w:rPr>
          <w:rFonts w:ascii="Times New Roman" w:hAnsi="Times New Roman" w:cs="Times New Roman"/>
          <w:b/>
        </w:rPr>
        <w:t>сторінках</w:t>
      </w:r>
      <w:proofErr w:type="spellEnd"/>
      <w:r w:rsidRPr="00B914CF">
        <w:rPr>
          <w:rFonts w:ascii="Times New Roman" w:hAnsi="Times New Roman" w:cs="Times New Roman"/>
          <w:b/>
        </w:rPr>
        <w:t xml:space="preserve">  </w:t>
      </w:r>
      <w:r w:rsidR="009753EE">
        <w:rPr>
          <w:rFonts w:ascii="Times New Roman" w:hAnsi="Times New Roman" w:cs="Times New Roman"/>
          <w:b/>
        </w:rPr>
        <w:t>у</w:t>
      </w:r>
      <w:r w:rsidRPr="00B914CF">
        <w:rPr>
          <w:rFonts w:ascii="Times New Roman" w:hAnsi="Times New Roman" w:cs="Times New Roman"/>
          <w:b/>
        </w:rPr>
        <w:t xml:space="preserve"> мережі </w:t>
      </w:r>
      <w:r w:rsidR="009753EE">
        <w:rPr>
          <w:rFonts w:ascii="Times New Roman" w:hAnsi="Times New Roman" w:cs="Times New Roman"/>
          <w:b/>
        </w:rPr>
        <w:t>«</w:t>
      </w:r>
      <w:r w:rsidRPr="00B914CF">
        <w:rPr>
          <w:rFonts w:ascii="Times New Roman" w:hAnsi="Times New Roman" w:cs="Times New Roman"/>
          <w:b/>
        </w:rPr>
        <w:t>Інтернет</w:t>
      </w:r>
      <w:r w:rsidR="009753EE">
        <w:rPr>
          <w:rFonts w:ascii="Times New Roman" w:hAnsi="Times New Roman" w:cs="Times New Roman"/>
          <w:b/>
        </w:rPr>
        <w:t>»</w:t>
      </w:r>
      <w:r w:rsidRPr="00B914CF">
        <w:rPr>
          <w:rFonts w:ascii="Times New Roman" w:hAnsi="Times New Roman" w:cs="Times New Roman"/>
        </w:rPr>
        <w:t>:</w:t>
      </w:r>
    </w:p>
    <w:p w:rsidR="00743525" w:rsidRDefault="00743525" w:rsidP="0074352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914CF">
        <w:rPr>
          <w:rFonts w:ascii="Times New Roman" w:hAnsi="Times New Roman" w:cs="Times New Roman"/>
        </w:rPr>
        <w:t xml:space="preserve">- </w:t>
      </w:r>
      <w:r w:rsidRPr="00B914CF">
        <w:rPr>
          <w:rFonts w:ascii="Times New Roman" w:hAnsi="Times New Roman" w:cs="Times New Roman"/>
          <w:b/>
        </w:rPr>
        <w:t xml:space="preserve">Криворізької міської ради та її виконавчого комітету </w:t>
      </w:r>
      <w:r w:rsidR="009753EE">
        <w:rPr>
          <w:rFonts w:ascii="Times New Roman" w:hAnsi="Times New Roman" w:cs="Times New Roman"/>
        </w:rPr>
        <w:t>в</w:t>
      </w:r>
      <w:r w:rsidRPr="00B914CF">
        <w:rPr>
          <w:rFonts w:ascii="Times New Roman" w:hAnsi="Times New Roman" w:cs="Times New Roman"/>
        </w:rPr>
        <w:t xml:space="preserve"> підрозділі «</w:t>
      </w:r>
      <w:r w:rsidRPr="00B914CF">
        <w:rPr>
          <w:rFonts w:ascii="Times New Roman" w:hAnsi="Times New Roman" w:cs="Times New Roman"/>
          <w:b/>
        </w:rPr>
        <w:t>Регуляторна політика</w:t>
      </w:r>
      <w:r w:rsidRPr="00B914CF">
        <w:rPr>
          <w:rFonts w:ascii="Times New Roman" w:hAnsi="Times New Roman" w:cs="Times New Roman"/>
        </w:rPr>
        <w:t>» розділу «</w:t>
      </w:r>
      <w:r w:rsidRPr="00B914CF">
        <w:rPr>
          <w:rFonts w:ascii="Times New Roman" w:hAnsi="Times New Roman" w:cs="Times New Roman"/>
          <w:b/>
        </w:rPr>
        <w:t>Інформаційна база</w:t>
      </w:r>
      <w:r w:rsidRPr="00B914CF">
        <w:rPr>
          <w:rFonts w:ascii="Times New Roman" w:hAnsi="Times New Roman" w:cs="Times New Roman"/>
        </w:rPr>
        <w:t xml:space="preserve">» </w:t>
      </w:r>
      <w:r w:rsidRPr="00B914CF">
        <w:rPr>
          <w:rFonts w:ascii="Times New Roman" w:hAnsi="Times New Roman" w:cs="Times New Roman"/>
          <w:b/>
        </w:rPr>
        <w:t>http://kr.gov.ua</w:t>
      </w:r>
      <w:r w:rsidRPr="00B914CF">
        <w:rPr>
          <w:rFonts w:ascii="Times New Roman" w:hAnsi="Times New Roman" w:cs="Times New Roman"/>
        </w:rPr>
        <w:t xml:space="preserve">; </w:t>
      </w:r>
    </w:p>
    <w:p w:rsidR="00743525" w:rsidRPr="009047EF" w:rsidRDefault="00743525" w:rsidP="00743525">
      <w:pPr>
        <w:pStyle w:val="a5"/>
        <w:spacing w:line="264" w:lineRule="auto"/>
        <w:jc w:val="both"/>
        <w:textAlignment w:val="baseline"/>
        <w:rPr>
          <w:lang w:val="uk-UA"/>
        </w:rPr>
      </w:pPr>
      <w:r w:rsidRPr="00902233">
        <w:rPr>
          <w:lang w:val="uk-UA"/>
        </w:rPr>
        <w:tab/>
      </w:r>
      <w:r>
        <w:rPr>
          <w:lang w:val="uk-UA"/>
        </w:rPr>
        <w:t xml:space="preserve">- </w:t>
      </w:r>
      <w:r w:rsidRPr="00902233">
        <w:rPr>
          <w:b/>
          <w:lang w:val="uk-UA"/>
        </w:rPr>
        <w:t>виконкомів районних у місті рад</w:t>
      </w:r>
      <w:r w:rsidRPr="00902233">
        <w:rPr>
          <w:lang w:val="uk-UA"/>
        </w:rPr>
        <w:t xml:space="preserve"> Металургійної, </w:t>
      </w:r>
      <w:proofErr w:type="spellStart"/>
      <w:r w:rsidRPr="00902233">
        <w:rPr>
          <w:lang w:val="uk-UA"/>
        </w:rPr>
        <w:t>Довгинцівської</w:t>
      </w:r>
      <w:proofErr w:type="spellEnd"/>
      <w:r w:rsidRPr="00902233">
        <w:rPr>
          <w:lang w:val="uk-UA"/>
        </w:rPr>
        <w:t xml:space="preserve">, Покровської, Інгулецької, Саксаганської, </w:t>
      </w:r>
      <w:proofErr w:type="spellStart"/>
      <w:r w:rsidRPr="00902233">
        <w:rPr>
          <w:lang w:val="uk-UA"/>
        </w:rPr>
        <w:t>Тернівської</w:t>
      </w:r>
      <w:proofErr w:type="spellEnd"/>
      <w:r w:rsidRPr="00902233">
        <w:rPr>
          <w:lang w:val="uk-UA"/>
        </w:rPr>
        <w:t xml:space="preserve">, Центрально-Міської:  </w:t>
      </w:r>
      <w:r w:rsidRPr="009047EF">
        <w:rPr>
          <w:lang w:val="en-US"/>
        </w:rPr>
        <w:t>http</w:t>
      </w:r>
      <w:r w:rsidRPr="009047EF">
        <w:rPr>
          <w:lang w:val="uk-UA"/>
        </w:rPr>
        <w:t>://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http</w:instrText>
      </w:r>
      <w:r w:rsidR="00AA04C2" w:rsidRPr="00AA04C2">
        <w:rPr>
          <w:lang w:val="uk-UA"/>
        </w:rPr>
        <w:instrText>://</w:instrText>
      </w:r>
      <w:r w:rsidR="00AA04C2">
        <w:instrText>mtlrg</w:instrText>
      </w:r>
      <w:r w:rsidR="00AA04C2" w:rsidRPr="00AA04C2">
        <w:rPr>
          <w:lang w:val="uk-UA"/>
        </w:rPr>
        <w:instrText>-</w:instrText>
      </w:r>
      <w:r w:rsidR="00AA04C2">
        <w:instrText>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9047EF">
        <w:rPr>
          <w:rStyle w:val="a3"/>
          <w:color w:val="auto"/>
          <w:u w:val="none"/>
        </w:rPr>
        <w:t>mtlrg</w:t>
      </w:r>
      <w:r w:rsidRPr="009047EF">
        <w:rPr>
          <w:rStyle w:val="a3"/>
          <w:color w:val="auto"/>
          <w:u w:val="none"/>
          <w:lang w:val="uk-UA"/>
        </w:rPr>
        <w:t>-</w:t>
      </w:r>
      <w:r w:rsidRPr="009047EF">
        <w:rPr>
          <w:rStyle w:val="a3"/>
          <w:color w:val="auto"/>
          <w:u w:val="none"/>
        </w:rPr>
        <w:t>kr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gov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ua</w:t>
      </w:r>
      <w:r w:rsidR="00AA04C2">
        <w:rPr>
          <w:rStyle w:val="a3"/>
          <w:color w:val="auto"/>
          <w:u w:val="none"/>
        </w:rPr>
        <w:fldChar w:fldCharType="end"/>
      </w:r>
      <w:r w:rsidRPr="009047EF">
        <w:rPr>
          <w:lang w:val="uk-UA"/>
        </w:rPr>
        <w:t xml:space="preserve">/, </w:t>
      </w:r>
      <w:r w:rsidRPr="009047EF">
        <w:rPr>
          <w:lang w:val="en-US"/>
        </w:rPr>
        <w:t>http</w:t>
      </w:r>
      <w:r w:rsidRPr="009047EF">
        <w:rPr>
          <w:lang w:val="uk-UA"/>
        </w:rPr>
        <w:t>://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dlgr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>/,%20</w:instrText>
      </w:r>
      <w:r w:rsidR="00AA04C2">
        <w:instrText>http</w:instrText>
      </w:r>
      <w:r w:rsidR="00AA04C2" w:rsidRPr="00AA04C2">
        <w:rPr>
          <w:lang w:val="uk-UA"/>
        </w:rPr>
        <w:instrText>://</w:instrText>
      </w:r>
      <w:r w:rsidR="00AA04C2">
        <w:instrText>www</w:instrText>
      </w:r>
      <w:r w:rsidR="00AA04C2" w:rsidRPr="00AA04C2">
        <w:rPr>
          <w:lang w:val="uk-UA"/>
        </w:rPr>
        <w:instrText>.</w:instrText>
      </w:r>
      <w:r w:rsidR="00AA04C2">
        <w:instrText>pokrovkr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>/,%20</w:instrText>
      </w:r>
      <w:r w:rsidR="00AA04C2">
        <w:instrText>http</w:instrText>
      </w:r>
      <w:r w:rsidR="00AA04C2" w:rsidRPr="00AA04C2">
        <w:rPr>
          <w:lang w:val="uk-UA"/>
        </w:rPr>
        <w:instrText>://</w:instrText>
      </w:r>
      <w:r w:rsidR="00AA04C2">
        <w:instrText>ing</w:instrText>
      </w:r>
      <w:r w:rsidR="00AA04C2" w:rsidRPr="00AA04C2">
        <w:rPr>
          <w:lang w:val="uk-UA"/>
        </w:rPr>
        <w:instrText>-</w:instrText>
      </w:r>
      <w:r w:rsidR="00AA04C2">
        <w:instrText>org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9047EF">
        <w:rPr>
          <w:rStyle w:val="a3"/>
          <w:color w:val="auto"/>
          <w:u w:val="none"/>
        </w:rPr>
        <w:t>dlgr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gov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ua</w:t>
      </w:r>
      <w:r w:rsidRPr="009047EF">
        <w:rPr>
          <w:rStyle w:val="a3"/>
          <w:color w:val="auto"/>
          <w:u w:val="none"/>
          <w:lang w:val="uk-UA"/>
        </w:rPr>
        <w:t>/,</w:t>
      </w:r>
      <w:r w:rsidRPr="004C0608">
        <w:rPr>
          <w:rStyle w:val="a3"/>
          <w:color w:val="auto"/>
          <w:u w:val="none"/>
          <w:lang w:val="uk-UA"/>
        </w:rPr>
        <w:t xml:space="preserve"> </w:t>
      </w:r>
      <w:r w:rsidRPr="009047EF">
        <w:rPr>
          <w:rStyle w:val="a3"/>
          <w:color w:val="auto"/>
          <w:u w:val="none"/>
          <w:lang w:val="en-US"/>
        </w:rPr>
        <w:t>http</w:t>
      </w:r>
      <w:r w:rsidRPr="009047EF">
        <w:rPr>
          <w:rStyle w:val="a3"/>
          <w:color w:val="auto"/>
          <w:u w:val="none"/>
          <w:lang w:val="uk-UA"/>
        </w:rPr>
        <w:t>://</w:t>
      </w:r>
      <w:r w:rsidRPr="009047EF">
        <w:rPr>
          <w:rStyle w:val="a3"/>
          <w:color w:val="auto"/>
          <w:u w:val="none"/>
        </w:rPr>
        <w:t>www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pokrovkr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gov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ua</w:t>
      </w:r>
      <w:r w:rsidRPr="009047EF">
        <w:rPr>
          <w:rStyle w:val="a3"/>
          <w:color w:val="auto"/>
          <w:u w:val="none"/>
          <w:lang w:val="uk-UA"/>
        </w:rPr>
        <w:t xml:space="preserve">/, </w:t>
      </w:r>
      <w:r w:rsidRPr="009047EF">
        <w:rPr>
          <w:rStyle w:val="a3"/>
          <w:color w:val="auto"/>
          <w:u w:val="none"/>
          <w:lang w:val="en-US"/>
        </w:rPr>
        <w:t>http</w:t>
      </w:r>
      <w:r w:rsidRPr="009047EF">
        <w:rPr>
          <w:rStyle w:val="a3"/>
          <w:color w:val="auto"/>
          <w:u w:val="none"/>
          <w:lang w:val="uk-UA"/>
        </w:rPr>
        <w:t>://</w:t>
      </w:r>
      <w:r w:rsidRPr="009047EF">
        <w:rPr>
          <w:rStyle w:val="a3"/>
          <w:color w:val="auto"/>
          <w:u w:val="none"/>
        </w:rPr>
        <w:t>ing</w:t>
      </w:r>
      <w:r w:rsidRPr="009047EF">
        <w:rPr>
          <w:rStyle w:val="a3"/>
          <w:color w:val="auto"/>
          <w:u w:val="none"/>
          <w:lang w:val="uk-UA"/>
        </w:rPr>
        <w:t>-</w:t>
      </w:r>
      <w:r w:rsidRPr="009047EF">
        <w:rPr>
          <w:rStyle w:val="a3"/>
          <w:color w:val="auto"/>
          <w:u w:val="none"/>
        </w:rPr>
        <w:t>org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gov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</w:rPr>
        <w:t>ua</w:t>
      </w:r>
      <w:r w:rsidR="00AA04C2">
        <w:rPr>
          <w:rStyle w:val="a3"/>
          <w:color w:val="auto"/>
          <w:u w:val="none"/>
        </w:rPr>
        <w:fldChar w:fldCharType="end"/>
      </w:r>
      <w:r w:rsidRPr="009047EF">
        <w:rPr>
          <w:lang w:val="uk-UA"/>
        </w:rPr>
        <w:t>/, </w:t>
      </w:r>
      <w:r w:rsidRPr="009047EF">
        <w:rPr>
          <w:lang w:val="en-US"/>
        </w:rPr>
        <w:t>https</w:t>
      </w:r>
      <w:r w:rsidRPr="009047EF">
        <w:rPr>
          <w:lang w:val="uk-UA"/>
        </w:rPr>
        <w:t>://</w:t>
      </w:r>
      <w:r w:rsidRPr="009047EF">
        <w:rPr>
          <w:lang w:val="en-US"/>
        </w:rPr>
        <w:t>srvk</w:t>
      </w:r>
      <w:r w:rsidRPr="009047EF">
        <w:rPr>
          <w:lang w:val="uk-UA"/>
        </w:rPr>
        <w:t>.</w:t>
      </w:r>
      <w:r w:rsidRPr="009047EF">
        <w:rPr>
          <w:lang w:val="en-US"/>
        </w:rPr>
        <w:t>gov</w:t>
      </w:r>
      <w:r w:rsidRPr="009047EF">
        <w:rPr>
          <w:lang w:val="uk-UA"/>
        </w:rPr>
        <w:t>.</w:t>
      </w:r>
      <w:r w:rsidRPr="009047EF">
        <w:rPr>
          <w:lang w:val="en-US"/>
        </w:rPr>
        <w:t>ua</w:t>
      </w:r>
      <w:r w:rsidRPr="009047EF">
        <w:rPr>
          <w:lang w:val="uk-UA"/>
        </w:rPr>
        <w:t xml:space="preserve">/, </w:t>
      </w:r>
      <w:r w:rsidRPr="009047EF">
        <w:rPr>
          <w:lang w:val="en-US"/>
        </w:rPr>
        <w:t>http</w:t>
      </w:r>
      <w:r w:rsidRPr="009047EF">
        <w:rPr>
          <w:lang w:val="uk-UA"/>
        </w:rPr>
        <w:t>://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http</w:instrText>
      </w:r>
      <w:r w:rsidR="00AA04C2" w:rsidRPr="00AA04C2">
        <w:rPr>
          <w:lang w:val="uk-UA"/>
        </w:rPr>
        <w:instrText>://</w:instrText>
      </w:r>
      <w:r w:rsidR="00AA04C2">
        <w:instrText>trnvk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9047EF">
        <w:rPr>
          <w:rStyle w:val="a3"/>
          <w:color w:val="auto"/>
          <w:u w:val="none"/>
          <w:lang w:val="en-US"/>
        </w:rPr>
        <w:t>trnvk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  <w:lang w:val="en-US"/>
        </w:rPr>
        <w:t>gov</w:t>
      </w:r>
      <w:r w:rsidRPr="009047EF">
        <w:rPr>
          <w:rStyle w:val="a3"/>
          <w:color w:val="auto"/>
          <w:u w:val="none"/>
          <w:lang w:val="uk-UA"/>
        </w:rPr>
        <w:t>.</w:t>
      </w:r>
      <w:r w:rsidRPr="009047EF">
        <w:rPr>
          <w:rStyle w:val="a3"/>
          <w:color w:val="auto"/>
          <w:u w:val="none"/>
          <w:lang w:val="en-US"/>
        </w:rPr>
        <w:t>ua</w:t>
      </w:r>
      <w:r w:rsidR="00AA04C2">
        <w:rPr>
          <w:rStyle w:val="a3"/>
          <w:color w:val="auto"/>
          <w:u w:val="none"/>
          <w:lang w:val="en-US"/>
        </w:rPr>
        <w:fldChar w:fldCharType="end"/>
      </w:r>
      <w:r w:rsidRPr="009047EF">
        <w:rPr>
          <w:lang w:val="uk-UA"/>
        </w:rPr>
        <w:t>/,</w:t>
      </w:r>
      <w:r w:rsidRPr="009047EF">
        <w:rPr>
          <w:rStyle w:val="apple-converted-space"/>
          <w:rFonts w:eastAsia="Calibri"/>
          <w:lang w:val="en-US"/>
        </w:rPr>
        <w:t> </w:t>
      </w:r>
      <w:r w:rsidRPr="009047EF">
        <w:rPr>
          <w:rStyle w:val="apple-converted-space"/>
          <w:rFonts w:eastAsia="Calibri"/>
          <w:lang w:val="uk-UA"/>
        </w:rPr>
        <w:t xml:space="preserve"> </w:t>
      </w:r>
      <w:r w:rsidRPr="009047EF">
        <w:rPr>
          <w:lang w:val="en-US"/>
        </w:rPr>
        <w:t>http</w:t>
      </w:r>
      <w:r w:rsidRPr="009047EF">
        <w:rPr>
          <w:lang w:val="uk-UA"/>
        </w:rPr>
        <w:t>://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http</w:instrText>
      </w:r>
      <w:r w:rsidR="00AA04C2" w:rsidRPr="00AA04C2">
        <w:rPr>
          <w:lang w:val="uk-UA"/>
        </w:rPr>
        <w:instrText>://</w:instrText>
      </w:r>
      <w:r w:rsidR="00AA04C2">
        <w:instrText>www</w:instrText>
      </w:r>
      <w:r w:rsidR="00AA04C2" w:rsidRPr="00AA04C2">
        <w:rPr>
          <w:lang w:val="uk-UA"/>
        </w:rPr>
        <w:instrText>.</w:instrText>
      </w:r>
      <w:r w:rsidR="00AA04C2">
        <w:instrText>vykonkom</w:instrText>
      </w:r>
      <w:r w:rsidR="00AA04C2" w:rsidRPr="00AA04C2">
        <w:rPr>
          <w:lang w:val="uk-UA"/>
        </w:rPr>
        <w:instrText>-</w:instrText>
      </w:r>
      <w:r w:rsidR="00AA04C2">
        <w:instrText>tsmkr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/" </w:instrText>
      </w:r>
      <w:r w:rsidR="00AA04C2">
        <w:fldChar w:fldCharType="separate"/>
      </w:r>
      <w:r w:rsidRPr="009047EF">
        <w:rPr>
          <w:rStyle w:val="a3"/>
          <w:color w:val="auto"/>
          <w:u w:val="none"/>
          <w:bdr w:val="none" w:sz="0" w:space="0" w:color="auto" w:frame="1"/>
          <w:lang w:val="en-US"/>
        </w:rPr>
        <w:t>vykonkom</w:t>
      </w:r>
      <w:r w:rsidRPr="009047EF">
        <w:rPr>
          <w:rStyle w:val="a3"/>
          <w:color w:val="auto"/>
          <w:u w:val="none"/>
          <w:bdr w:val="none" w:sz="0" w:space="0" w:color="auto" w:frame="1"/>
          <w:lang w:val="uk-UA"/>
        </w:rPr>
        <w:t>-</w:t>
      </w:r>
      <w:r w:rsidRPr="009047EF">
        <w:rPr>
          <w:rStyle w:val="a3"/>
          <w:color w:val="auto"/>
          <w:u w:val="none"/>
          <w:bdr w:val="none" w:sz="0" w:space="0" w:color="auto" w:frame="1"/>
          <w:lang w:val="en-US"/>
        </w:rPr>
        <w:t>tsmkr</w:t>
      </w:r>
      <w:r w:rsidRPr="009047EF">
        <w:rPr>
          <w:rStyle w:val="a3"/>
          <w:color w:val="auto"/>
          <w:u w:val="none"/>
          <w:bdr w:val="none" w:sz="0" w:space="0" w:color="auto" w:frame="1"/>
          <w:lang w:val="uk-UA"/>
        </w:rPr>
        <w:t>.</w:t>
      </w:r>
      <w:r w:rsidRPr="009047EF">
        <w:rPr>
          <w:rStyle w:val="a3"/>
          <w:color w:val="auto"/>
          <w:u w:val="none"/>
          <w:bdr w:val="none" w:sz="0" w:space="0" w:color="auto" w:frame="1"/>
          <w:lang w:val="en-US"/>
        </w:rPr>
        <w:t>gov</w:t>
      </w:r>
      <w:r w:rsidRPr="009047EF">
        <w:rPr>
          <w:rStyle w:val="a3"/>
          <w:color w:val="auto"/>
          <w:u w:val="none"/>
          <w:bdr w:val="none" w:sz="0" w:space="0" w:color="auto" w:frame="1"/>
          <w:lang w:val="uk-UA"/>
        </w:rPr>
        <w:t>.</w:t>
      </w:r>
      <w:r w:rsidRPr="009047EF">
        <w:rPr>
          <w:rStyle w:val="a3"/>
          <w:color w:val="auto"/>
          <w:u w:val="none"/>
          <w:bdr w:val="none" w:sz="0" w:space="0" w:color="auto" w:frame="1"/>
          <w:lang w:val="en-US"/>
        </w:rPr>
        <w:t>ua</w:t>
      </w:r>
      <w:r w:rsidR="00AA04C2">
        <w:rPr>
          <w:rStyle w:val="a3"/>
          <w:color w:val="auto"/>
          <w:u w:val="none"/>
          <w:bdr w:val="none" w:sz="0" w:space="0" w:color="auto" w:frame="1"/>
          <w:lang w:val="en-US"/>
        </w:rPr>
        <w:fldChar w:fldCharType="end"/>
      </w:r>
      <w:r w:rsidRPr="009047EF">
        <w:rPr>
          <w:lang w:val="uk-UA"/>
        </w:rPr>
        <w:t>/.</w:t>
      </w:r>
    </w:p>
    <w:p w:rsidR="00743525" w:rsidRPr="003E406F" w:rsidRDefault="00743525" w:rsidP="00743525">
      <w:pPr>
        <w:pStyle w:val="a6"/>
        <w:spacing w:line="245" w:lineRule="auto"/>
        <w:ind w:firstLine="567"/>
        <w:jc w:val="both"/>
        <w:rPr>
          <w:szCs w:val="28"/>
          <w:lang w:val="uk-UA"/>
        </w:rPr>
      </w:pPr>
      <w:r w:rsidRPr="00B914CF">
        <w:rPr>
          <w:b/>
          <w:lang w:val="uk-UA"/>
        </w:rPr>
        <w:t>Цілі прийняття про</w:t>
      </w:r>
      <w:r>
        <w:rPr>
          <w:b/>
          <w:lang w:val="uk-UA"/>
        </w:rPr>
        <w:t>є</w:t>
      </w:r>
      <w:r w:rsidRPr="00B914CF">
        <w:rPr>
          <w:b/>
          <w:lang w:val="uk-UA"/>
        </w:rPr>
        <w:t>кту</w:t>
      </w:r>
      <w:r w:rsidRPr="00B914CF">
        <w:rPr>
          <w:lang w:val="uk-UA"/>
        </w:rPr>
        <w:t xml:space="preserve">: </w:t>
      </w:r>
      <w:r>
        <w:rPr>
          <w:lang w:val="uk-UA"/>
        </w:rPr>
        <w:t>урегулювання правових відносин між органами місцевого самоврядування, суб’єктами господарювання, які займаються організацією</w:t>
      </w:r>
      <w:r>
        <w:rPr>
          <w:spacing w:val="-20"/>
          <w:lang w:val="uk-UA"/>
        </w:rPr>
        <w:t xml:space="preserve"> </w:t>
      </w:r>
      <w:r>
        <w:rPr>
          <w:lang w:val="uk-UA"/>
        </w:rPr>
        <w:t>ринкової торгівлі в місті або здійснюють торгівлю на ринках, і споживачами; забезпечення належних умов для здійснення торгівлі та обслуговування покупців на ринках; захист прав споживачів; контроль за організацією роботи ринків; створення необхідних умов для продажу сільськогосподарської продукції безпосередньо її виробниками;  упровадження ефективного контролю за якістю та безпекою товарів, що реалізуються на ринках</w:t>
      </w:r>
      <w:r w:rsidRPr="00801E68">
        <w:rPr>
          <w:szCs w:val="28"/>
          <w:lang w:val="uk-UA"/>
        </w:rPr>
        <w:t>.</w:t>
      </w:r>
    </w:p>
    <w:p w:rsidR="00743525" w:rsidRPr="00D64AD9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24"/>
          <w:lang w:val="uk-UA"/>
        </w:rPr>
      </w:pPr>
    </w:p>
    <w:p w:rsidR="00743525" w:rsidRPr="00B914CF" w:rsidRDefault="00743525" w:rsidP="00743525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 w:rsidRPr="00B914CF">
        <w:rPr>
          <w:rFonts w:ascii="Times New Roman" w:hAnsi="Times New Roman"/>
          <w:b/>
          <w:i/>
          <w:sz w:val="24"/>
          <w:szCs w:val="24"/>
          <w:lang w:val="uk-UA"/>
        </w:rPr>
        <w:lastRenderedPageBreak/>
        <w:t xml:space="preserve">Зауваження та пропозиції в письмовій формі приймаються з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>0</w:t>
      </w:r>
      <w:r w:rsidR="001B17FA">
        <w:rPr>
          <w:rFonts w:ascii="Times New Roman" w:hAnsi="Times New Roman"/>
          <w:b/>
          <w:i/>
          <w:sz w:val="24"/>
          <w:szCs w:val="24"/>
          <w:lang w:val="uk-UA"/>
        </w:rPr>
        <w:t>5</w:t>
      </w:r>
      <w:r w:rsidR="00092665">
        <w:rPr>
          <w:rFonts w:ascii="Times New Roman" w:hAnsi="Times New Roman"/>
          <w:b/>
          <w:i/>
          <w:sz w:val="24"/>
          <w:szCs w:val="24"/>
          <w:lang w:val="uk-UA"/>
        </w:rPr>
        <w:t>.0</w:t>
      </w:r>
      <w:r w:rsidR="001B17FA">
        <w:rPr>
          <w:rFonts w:ascii="Times New Roman" w:hAnsi="Times New Roman"/>
          <w:b/>
          <w:i/>
          <w:sz w:val="24"/>
          <w:szCs w:val="24"/>
          <w:lang w:val="uk-UA"/>
        </w:rPr>
        <w:t>8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.2025 </w:t>
      </w:r>
      <w:r w:rsidRPr="00B914CF">
        <w:rPr>
          <w:rFonts w:ascii="Times New Roman" w:hAnsi="Times New Roman"/>
          <w:b/>
          <w:i/>
          <w:sz w:val="24"/>
          <w:szCs w:val="24"/>
          <w:lang w:val="uk-UA"/>
        </w:rPr>
        <w:t>в місячний термін:</w:t>
      </w:r>
    </w:p>
    <w:p w:rsidR="00743525" w:rsidRPr="00531300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14"/>
          <w:szCs w:val="24"/>
          <w:lang w:val="uk-UA"/>
        </w:rPr>
      </w:pPr>
    </w:p>
    <w:p w:rsidR="00743525" w:rsidRPr="00531300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413B88">
        <w:rPr>
          <w:rFonts w:ascii="Times New Roman" w:hAnsi="Times New Roman"/>
          <w:b/>
          <w:i/>
          <w:sz w:val="24"/>
          <w:szCs w:val="24"/>
          <w:lang w:val="uk-UA"/>
        </w:rPr>
        <w:t xml:space="preserve">-  управлінням розвитку підприємництва виконкому Криворізької міської ради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</w:t>
      </w:r>
      <w:r w:rsidRPr="00413B88">
        <w:rPr>
          <w:rFonts w:ascii="Times New Roman" w:hAnsi="Times New Roman"/>
          <w:i/>
          <w:sz w:val="24"/>
          <w:szCs w:val="24"/>
          <w:lang w:val="uk-UA"/>
        </w:rPr>
        <w:t>(</w:t>
      </w:r>
      <w:r w:rsidRPr="004569EA">
        <w:rPr>
          <w:rFonts w:ascii="Times New Roman" w:hAnsi="Times New Roman"/>
          <w:i/>
          <w:sz w:val="24"/>
          <w:szCs w:val="24"/>
          <w:lang w:val="uk-UA"/>
        </w:rPr>
        <w:t xml:space="preserve">поштова адреса: пр-т Металургів, 36Б, кабінет 421, м. Кривий Ріг, 50101, Рижкова Ірина Олексіївна – начальник управління розвитку підприємництва виконкому Криворізької міської ради, тел. (0564) 94-74-41, </w:t>
      </w:r>
      <w:r w:rsidRPr="00413B88">
        <w:rPr>
          <w:rFonts w:ascii="Times New Roman" w:hAnsi="Times New Roman"/>
          <w:i/>
          <w:sz w:val="24"/>
          <w:szCs w:val="24"/>
          <w:lang w:val="uk-UA"/>
        </w:rPr>
        <w:t xml:space="preserve">електронна адреса: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urp</w:instrText>
      </w:r>
      <w:r w:rsidR="00AA04C2" w:rsidRPr="00AA04C2">
        <w:rPr>
          <w:lang w:val="uk-UA"/>
        </w:rPr>
        <w:instrText>@</w:instrText>
      </w:r>
      <w:r w:rsidR="00AA04C2">
        <w:instrText>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</w:instrText>
      </w:r>
      <w:r w:rsidR="00AA04C2">
        <w:instrText>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413B88">
        <w:rPr>
          <w:rStyle w:val="a3"/>
          <w:rFonts w:ascii="Times New Roman" w:hAnsi="Times New Roman"/>
          <w:i/>
          <w:iCs/>
          <w:color w:val="auto"/>
          <w:sz w:val="24"/>
          <w:szCs w:val="24"/>
          <w:u w:val="none"/>
          <w:lang w:val="uk-UA"/>
        </w:rPr>
        <w:t>urp@kr.gov.ua</w:t>
      </w:r>
      <w:r w:rsidR="00AA04C2">
        <w:rPr>
          <w:rStyle w:val="a3"/>
          <w:rFonts w:ascii="Times New Roman" w:hAnsi="Times New Roman"/>
          <w:i/>
          <w:iCs/>
          <w:color w:val="auto"/>
          <w:sz w:val="24"/>
          <w:szCs w:val="24"/>
          <w:u w:val="none"/>
          <w:lang w:val="uk-UA"/>
        </w:rPr>
        <w:fldChar w:fldCharType="end"/>
      </w:r>
      <w:r w:rsidRPr="00413B88">
        <w:rPr>
          <w:rFonts w:ascii="Times New Roman" w:hAnsi="Times New Roman"/>
          <w:i/>
          <w:iCs/>
          <w:sz w:val="24"/>
          <w:szCs w:val="24"/>
          <w:lang w:val="uk-UA"/>
        </w:rPr>
        <w:t>).</w:t>
      </w:r>
    </w:p>
    <w:p w:rsidR="00743525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val="uk-UA"/>
        </w:rPr>
      </w:pPr>
    </w:p>
    <w:p w:rsidR="00743525" w:rsidRPr="00586665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586665">
        <w:rPr>
          <w:rFonts w:ascii="Times New Roman" w:hAnsi="Times New Roman"/>
          <w:iCs/>
          <w:sz w:val="24"/>
          <w:szCs w:val="24"/>
          <w:lang w:val="uk-UA"/>
        </w:rPr>
        <w:t>А також</w:t>
      </w:r>
      <w:r w:rsidRPr="00586665">
        <w:rPr>
          <w:rFonts w:ascii="Times New Roman" w:hAnsi="Times New Roman"/>
          <w:b/>
          <w:iCs/>
          <w:sz w:val="24"/>
          <w:szCs w:val="24"/>
          <w:lang w:val="uk-UA"/>
        </w:rPr>
        <w:t xml:space="preserve"> </w:t>
      </w:r>
      <w:r w:rsidRPr="00586665">
        <w:rPr>
          <w:rFonts w:ascii="Times New Roman" w:hAnsi="Times New Roman"/>
          <w:b/>
          <w:sz w:val="24"/>
          <w:szCs w:val="24"/>
          <w:lang w:val="uk-UA"/>
        </w:rPr>
        <w:t>на електронні поштові скриньки</w:t>
      </w:r>
      <w:r w:rsidRPr="00586665">
        <w:rPr>
          <w:rFonts w:ascii="Times New Roman" w:hAnsi="Times New Roman"/>
          <w:sz w:val="24"/>
          <w:szCs w:val="24"/>
          <w:lang w:val="uk-UA"/>
        </w:rPr>
        <w:t xml:space="preserve"> виконкому Криворізької міської ради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radakr</w:instrText>
      </w:r>
      <w:r w:rsidR="00AA04C2" w:rsidRPr="00AA04C2">
        <w:rPr>
          <w:lang w:val="uk-UA"/>
        </w:rPr>
        <w:instrText>@</w:instrText>
      </w:r>
      <w:r w:rsidR="00AA04C2">
        <w:instrText>ukrpost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5D46B1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 xml:space="preserve">mvk99@kr.gov.ua </w:t>
      </w:r>
      <w:r w:rsidR="00AA04C2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fldChar w:fldCharType="end"/>
      </w:r>
      <w:r w:rsidRPr="005D46B1">
        <w:rPr>
          <w:rFonts w:ascii="Times New Roman" w:hAnsi="Times New Roman"/>
          <w:sz w:val="24"/>
          <w:szCs w:val="24"/>
          <w:lang w:val="uk-UA"/>
        </w:rPr>
        <w:t xml:space="preserve"> і виконкомів районних у місті рад Металургійної, </w:t>
      </w:r>
      <w:proofErr w:type="spellStart"/>
      <w:r w:rsidRPr="005D46B1">
        <w:rPr>
          <w:rFonts w:ascii="Times New Roman" w:hAnsi="Times New Roman"/>
          <w:sz w:val="24"/>
          <w:szCs w:val="24"/>
          <w:lang w:val="uk-UA"/>
        </w:rPr>
        <w:t>Довгинцівської</w:t>
      </w:r>
      <w:proofErr w:type="spellEnd"/>
      <w:r w:rsidRPr="005D46B1">
        <w:rPr>
          <w:rFonts w:ascii="Times New Roman" w:hAnsi="Times New Roman"/>
          <w:sz w:val="24"/>
          <w:szCs w:val="24"/>
          <w:lang w:val="uk-UA"/>
        </w:rPr>
        <w:t>, Покров</w:t>
      </w:r>
      <w:r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 w:rsidRPr="005D46B1">
        <w:rPr>
          <w:rFonts w:ascii="Times New Roman" w:hAnsi="Times New Roman"/>
          <w:sz w:val="24"/>
          <w:szCs w:val="24"/>
          <w:lang w:val="uk-UA"/>
        </w:rPr>
        <w:t>ської</w:t>
      </w:r>
      <w:proofErr w:type="spellEnd"/>
      <w:r w:rsidRPr="005D46B1">
        <w:rPr>
          <w:rFonts w:ascii="Times New Roman" w:hAnsi="Times New Roman"/>
          <w:sz w:val="24"/>
          <w:szCs w:val="24"/>
          <w:lang w:val="uk-UA"/>
        </w:rPr>
        <w:t xml:space="preserve">, Інгулецької, Саксаганської, </w:t>
      </w:r>
      <w:proofErr w:type="spellStart"/>
      <w:r w:rsidRPr="005D46B1">
        <w:rPr>
          <w:rFonts w:ascii="Times New Roman" w:hAnsi="Times New Roman"/>
          <w:sz w:val="24"/>
          <w:szCs w:val="24"/>
          <w:lang w:val="uk-UA"/>
        </w:rPr>
        <w:t>Тернівської</w:t>
      </w:r>
      <w:proofErr w:type="spellEnd"/>
      <w:r w:rsidRPr="005D46B1">
        <w:rPr>
          <w:rFonts w:ascii="Times New Roman" w:hAnsi="Times New Roman"/>
          <w:sz w:val="24"/>
          <w:szCs w:val="24"/>
          <w:lang w:val="uk-UA"/>
        </w:rPr>
        <w:t>, Центрально-Міської:</w:t>
      </w:r>
      <w:r w:rsidRPr="005D46B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dzr</w:instrText>
      </w:r>
      <w:r w:rsidR="00AA04C2" w:rsidRPr="00AA04C2">
        <w:rPr>
          <w:lang w:val="uk-UA"/>
        </w:rPr>
        <w:instrText>_</w:instrText>
      </w:r>
      <w:r w:rsidR="00AA04C2">
        <w:instrText>vk</w:instrText>
      </w:r>
      <w:r w:rsidR="00AA04C2" w:rsidRPr="00AA04C2">
        <w:rPr>
          <w:lang w:val="uk-UA"/>
        </w:rPr>
        <w:instrText>@</w:instrText>
      </w:r>
      <w:r w:rsidR="00AA04C2">
        <w:instrText>ukr</w:instrText>
      </w:r>
      <w:r w:rsidR="00AA04C2" w:rsidRPr="00AA04C2">
        <w:rPr>
          <w:lang w:val="uk-UA"/>
        </w:rPr>
        <w:instrText>.</w:instrText>
      </w:r>
      <w:r w:rsidR="00AA04C2">
        <w:instrText>net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="008C6E67" w:rsidRPr="009D2B65">
        <w:rPr>
          <w:rStyle w:val="a3"/>
          <w:rFonts w:ascii="Times New Roman" w:hAnsi="Times New Roman"/>
          <w:bCs/>
          <w:color w:val="000000" w:themeColor="text1"/>
          <w:sz w:val="24"/>
          <w:szCs w:val="24"/>
          <w:u w:val="none"/>
          <w:lang w:val="uk-UA"/>
        </w:rPr>
        <w:t>dzr_vk@ukr.</w:t>
      </w:r>
      <w:r w:rsidR="008C6E67" w:rsidRPr="009D2B65">
        <w:rPr>
          <w:rStyle w:val="a3"/>
          <w:rFonts w:ascii="Times New Roman" w:hAnsi="Times New Roman"/>
          <w:bCs/>
          <w:color w:val="000000" w:themeColor="text1"/>
          <w:sz w:val="24"/>
          <w:szCs w:val="24"/>
          <w:u w:val="none"/>
        </w:rPr>
        <w:t>net</w:t>
      </w:r>
      <w:r w:rsidR="00AA04C2">
        <w:rPr>
          <w:rStyle w:val="a3"/>
          <w:rFonts w:ascii="Times New Roman" w:hAnsi="Times New Roman"/>
          <w:bCs/>
          <w:color w:val="000000" w:themeColor="text1"/>
          <w:sz w:val="24"/>
          <w:szCs w:val="24"/>
          <w:u w:val="none"/>
        </w:rPr>
        <w:fldChar w:fldCharType="end"/>
      </w:r>
      <w:r w:rsidR="008C6E67" w:rsidRPr="009D2B65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 xml:space="preserve">,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dlgr</w:instrText>
      </w:r>
      <w:r w:rsidR="00AA04C2" w:rsidRPr="00AA04C2">
        <w:rPr>
          <w:lang w:val="uk-UA"/>
        </w:rPr>
        <w:instrText xml:space="preserve">@" </w:instrText>
      </w:r>
      <w:r w:rsidR="00AA04C2">
        <w:fldChar w:fldCharType="separate"/>
      </w:r>
      <w:r w:rsidR="008C6E67" w:rsidRPr="009D2B65">
        <w:rPr>
          <w:rStyle w:val="a3"/>
          <w:rFonts w:ascii="Times New Roman" w:hAnsi="Times New Roman"/>
          <w:bCs/>
          <w:color w:val="000000" w:themeColor="text1"/>
          <w:sz w:val="24"/>
          <w:szCs w:val="24"/>
          <w:u w:val="none"/>
          <w:lang w:val="uk-UA"/>
        </w:rPr>
        <w:t>dlgr@</w:t>
      </w:r>
      <w:r w:rsidR="00AA04C2">
        <w:rPr>
          <w:rStyle w:val="a3"/>
          <w:rFonts w:ascii="Times New Roman" w:hAnsi="Times New Roman"/>
          <w:bCs/>
          <w:color w:val="000000" w:themeColor="text1"/>
          <w:sz w:val="24"/>
          <w:szCs w:val="24"/>
          <w:u w:val="none"/>
          <w:lang w:val="uk-UA"/>
        </w:rPr>
        <w:fldChar w:fldCharType="end"/>
      </w:r>
      <w:r w:rsidR="008C6E67" w:rsidRPr="009D2B65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dlgr.</w:t>
      </w:r>
      <w:r w:rsidR="008C6E67" w:rsidRPr="009D2B65">
        <w:rPr>
          <w:rFonts w:ascii="Times New Roman" w:hAnsi="Times New Roman"/>
          <w:bCs/>
          <w:color w:val="000000" w:themeColor="text1"/>
          <w:sz w:val="24"/>
          <w:szCs w:val="24"/>
        </w:rPr>
        <w:t>gov</w:t>
      </w:r>
      <w:r w:rsidR="008C6E67" w:rsidRPr="009D2B65">
        <w:rPr>
          <w:rFonts w:ascii="Times New Roman" w:hAnsi="Times New Roman"/>
          <w:bCs/>
          <w:color w:val="000000" w:themeColor="text1"/>
          <w:sz w:val="24"/>
          <w:szCs w:val="24"/>
          <w:lang w:val="uk-UA"/>
        </w:rPr>
        <w:t>.ua,</w:t>
      </w:r>
      <w:r w:rsidRPr="005D46B1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zag</w:instrText>
      </w:r>
      <w:r w:rsidR="00AA04C2" w:rsidRPr="00AA04C2">
        <w:rPr>
          <w:lang w:val="uk-UA"/>
        </w:rPr>
        <w:instrText>.</w:instrText>
      </w:r>
      <w:r w:rsidR="00AA04C2">
        <w:instrText>zhv</w:instrText>
      </w:r>
      <w:r w:rsidR="00AA04C2" w:rsidRPr="00AA04C2">
        <w:rPr>
          <w:lang w:val="uk-UA"/>
        </w:rPr>
        <w:instrText>@</w:instrText>
      </w:r>
      <w:r w:rsidR="00AA04C2">
        <w:instrText>ukr</w:instrText>
      </w:r>
      <w:r w:rsidR="00AA04C2" w:rsidRPr="00AA04C2">
        <w:rPr>
          <w:lang w:val="uk-UA"/>
        </w:rPr>
        <w:instrText>.</w:instrText>
      </w:r>
      <w:r w:rsidR="00AA04C2">
        <w:instrText>net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</w:rPr>
        <w:t>zag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  <w:lang w:val="uk-UA"/>
        </w:rPr>
        <w:t>.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</w:rPr>
        <w:t>zhv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  <w:lang w:val="uk-UA"/>
        </w:rPr>
        <w:t>@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</w:rPr>
        <w:t>ukr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  <w:lang w:val="uk-UA"/>
        </w:rPr>
        <w:t>.</w:t>
      </w:r>
      <w:r w:rsidRPr="001609D3">
        <w:rPr>
          <w:rStyle w:val="a3"/>
          <w:rFonts w:ascii="Times New Roman" w:hAnsi="Times New Roman"/>
          <w:color w:val="000000"/>
          <w:sz w:val="24"/>
          <w:szCs w:val="24"/>
          <w:u w:val="none"/>
        </w:rPr>
        <w:t>net</w:t>
      </w:r>
      <w:r w:rsidR="00AA04C2">
        <w:rPr>
          <w:rStyle w:val="a3"/>
          <w:rFonts w:ascii="Times New Roman" w:hAnsi="Times New Roman"/>
          <w:color w:val="000000"/>
          <w:sz w:val="24"/>
          <w:szCs w:val="24"/>
          <w:u w:val="none"/>
        </w:rPr>
        <w:fldChar w:fldCharType="end"/>
      </w:r>
      <w:r w:rsidRPr="001609D3">
        <w:rPr>
          <w:rFonts w:ascii="Times New Roman" w:hAnsi="Times New Roman"/>
          <w:color w:val="000000"/>
          <w:sz w:val="24"/>
          <w:szCs w:val="24"/>
          <w:lang w:val="uk-UA"/>
        </w:rPr>
        <w:t>,</w:t>
      </w:r>
      <w:r w:rsidRPr="005D4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ing</w:instrText>
      </w:r>
      <w:r w:rsidR="00AA04C2" w:rsidRPr="00AA04C2">
        <w:rPr>
          <w:lang w:val="uk-UA"/>
        </w:rPr>
        <w:instrText>.</w:instrText>
      </w:r>
      <w:r w:rsidR="00AA04C2">
        <w:instrText>zagal</w:instrText>
      </w:r>
      <w:r w:rsidR="00AA04C2" w:rsidRPr="00AA04C2">
        <w:rPr>
          <w:lang w:val="uk-UA"/>
        </w:rPr>
        <w:instrText>104@</w:instrText>
      </w:r>
      <w:r w:rsidR="00AA04C2">
        <w:instrText>ing</w:instrText>
      </w:r>
      <w:r w:rsidR="00AA04C2" w:rsidRPr="00AA04C2">
        <w:rPr>
          <w:lang w:val="uk-UA"/>
        </w:rPr>
        <w:instrText>-</w:instrText>
      </w:r>
      <w:r w:rsidR="00AA04C2">
        <w:instrText>org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5D46B1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>ing.zagal104@ing-org.gov.ua</w:t>
      </w:r>
      <w:r w:rsidR="00AA04C2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fldChar w:fldCharType="end"/>
      </w:r>
      <w:r w:rsidRPr="005D46B1">
        <w:rPr>
          <w:rFonts w:ascii="Times New Roman" w:hAnsi="Times New Roman"/>
          <w:sz w:val="24"/>
          <w:szCs w:val="24"/>
          <w:lang w:val="uk-UA"/>
        </w:rPr>
        <w:t>,</w:t>
      </w:r>
      <w:r w:rsidRPr="005D46B1">
        <w:rPr>
          <w:rFonts w:ascii="Times New Roman" w:hAnsi="Times New Roman"/>
          <w:bCs/>
          <w:sz w:val="24"/>
          <w:szCs w:val="24"/>
          <w:lang w:val="uk-UA"/>
        </w:rPr>
        <w:t xml:space="preserve"> 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srvk</w:instrText>
      </w:r>
      <w:r w:rsidR="00AA04C2" w:rsidRPr="00AA04C2">
        <w:rPr>
          <w:lang w:val="uk-UA"/>
        </w:rPr>
        <w:instrText>@</w:instrText>
      </w:r>
      <w:r w:rsidR="00AA04C2">
        <w:instrText>srvk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5D46B1">
        <w:rPr>
          <w:rStyle w:val="a3"/>
          <w:rFonts w:ascii="Times New Roman" w:hAnsi="Times New Roman"/>
          <w:bCs/>
          <w:color w:val="auto"/>
          <w:sz w:val="24"/>
          <w:szCs w:val="24"/>
          <w:u w:val="none"/>
          <w:lang w:val="uk-UA"/>
        </w:rPr>
        <w:t>srvk@srvk.gov.ua</w:t>
      </w:r>
      <w:r w:rsidR="00AA04C2">
        <w:rPr>
          <w:rStyle w:val="a3"/>
          <w:rFonts w:ascii="Times New Roman" w:hAnsi="Times New Roman"/>
          <w:bCs/>
          <w:color w:val="auto"/>
          <w:sz w:val="24"/>
          <w:szCs w:val="24"/>
          <w:u w:val="none"/>
          <w:lang w:val="uk-UA"/>
        </w:rPr>
        <w:fldChar w:fldCharType="end"/>
      </w:r>
      <w:r w:rsidRPr="005D46B1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trnvk</w:instrText>
      </w:r>
      <w:r w:rsidR="00AA04C2" w:rsidRPr="00AA04C2">
        <w:rPr>
          <w:lang w:val="uk-UA"/>
        </w:rPr>
        <w:instrText>@</w:instrText>
      </w:r>
      <w:r w:rsidR="00AA04C2">
        <w:instrText>trnvk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5D46B1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>trnvk@trnvk.gov.ua</w:t>
      </w:r>
      <w:r w:rsidR="00AA04C2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fldChar w:fldCharType="end"/>
      </w:r>
      <w:r w:rsidRPr="005D46B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cg</w:instrText>
      </w:r>
      <w:r w:rsidR="00AA04C2" w:rsidRPr="00AA04C2">
        <w:rPr>
          <w:lang w:val="uk-UA"/>
        </w:rPr>
        <w:instrText>-</w:instrText>
      </w:r>
      <w:r w:rsidR="00AA04C2">
        <w:instrText>ispolkom</w:instrText>
      </w:r>
      <w:r w:rsidR="00AA04C2" w:rsidRPr="00AA04C2">
        <w:rPr>
          <w:lang w:val="uk-UA"/>
        </w:rPr>
        <w:instrText>-</w:instrText>
      </w:r>
      <w:r w:rsidR="00AA04C2">
        <w:instrText>zag</w:instrText>
      </w:r>
      <w:r w:rsidR="00AA04C2" w:rsidRPr="00AA04C2">
        <w:rPr>
          <w:lang w:val="uk-UA"/>
        </w:rPr>
        <w:instrText>@</w:instrText>
      </w:r>
      <w:r w:rsidR="00AA04C2">
        <w:instrText>vykonkom</w:instrText>
      </w:r>
      <w:r w:rsidR="00AA04C2" w:rsidRPr="00AA04C2">
        <w:rPr>
          <w:lang w:val="uk-UA"/>
        </w:rPr>
        <w:instrText>-</w:instrText>
      </w:r>
      <w:r w:rsidR="00AA04C2">
        <w:instrText>tsmkr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</w:instrText>
      </w:r>
      <w:r w:rsidR="00AA04C2">
        <w:instrText>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5D46B1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t>cg-ispolkom-zag@vykonkom-tsmkr.gov.ua</w:t>
      </w:r>
      <w:r w:rsidR="00AA04C2">
        <w:rPr>
          <w:rStyle w:val="a3"/>
          <w:rFonts w:ascii="Times New Roman" w:hAnsi="Times New Roman"/>
          <w:color w:val="auto"/>
          <w:sz w:val="24"/>
          <w:szCs w:val="24"/>
          <w:u w:val="none"/>
          <w:lang w:val="uk-UA"/>
        </w:rPr>
        <w:fldChar w:fldCharType="end"/>
      </w:r>
      <w:r w:rsidRPr="005D46B1">
        <w:rPr>
          <w:rFonts w:ascii="Times New Roman" w:hAnsi="Times New Roman"/>
          <w:sz w:val="24"/>
          <w:szCs w:val="24"/>
          <w:lang w:val="uk-UA"/>
        </w:rPr>
        <w:t>.</w:t>
      </w:r>
      <w:r w:rsidRPr="005D46B1">
        <w:rPr>
          <w:rFonts w:ascii="Times New Roman" w:hAnsi="Times New Roman"/>
          <w:color w:val="FF0000"/>
          <w:sz w:val="24"/>
          <w:szCs w:val="24"/>
          <w:lang w:val="uk-UA"/>
        </w:rPr>
        <w:t xml:space="preserve">  </w:t>
      </w:r>
      <w:r w:rsidRPr="005D46B1">
        <w:rPr>
          <w:rFonts w:ascii="Times New Roman" w:hAnsi="Times New Roman"/>
          <w:spacing w:val="-6"/>
          <w:sz w:val="24"/>
          <w:szCs w:val="24"/>
          <w:lang w:val="uk-UA" w:eastAsia="ru-RU"/>
        </w:rPr>
        <w:t>Зі змістом</w:t>
      </w:r>
      <w:r w:rsidRPr="00586665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зведеної таблиці пропозицій і зауважень можливо буде ознайомитися </w:t>
      </w:r>
      <w:r w:rsidRPr="00586665">
        <w:rPr>
          <w:rFonts w:ascii="Times New Roman" w:hAnsi="Times New Roman"/>
          <w:sz w:val="24"/>
          <w:szCs w:val="24"/>
          <w:lang w:val="uk-UA"/>
        </w:rPr>
        <w:t xml:space="preserve">на офіційній сторінці  виконкому Криворізької міської ради в мережі </w:t>
      </w:r>
      <w:r w:rsidR="009753EE">
        <w:rPr>
          <w:rFonts w:ascii="Times New Roman" w:hAnsi="Times New Roman"/>
          <w:sz w:val="24"/>
          <w:szCs w:val="24"/>
          <w:lang w:val="uk-UA"/>
        </w:rPr>
        <w:t>«</w:t>
      </w:r>
      <w:r w:rsidRPr="00586665">
        <w:rPr>
          <w:rFonts w:ascii="Times New Roman" w:hAnsi="Times New Roman"/>
          <w:sz w:val="24"/>
          <w:szCs w:val="24"/>
          <w:lang w:val="uk-UA"/>
        </w:rPr>
        <w:t>Інтернет</w:t>
      </w:r>
      <w:r w:rsidR="009753EE">
        <w:rPr>
          <w:rFonts w:ascii="Times New Roman" w:hAnsi="Times New Roman"/>
          <w:sz w:val="24"/>
          <w:szCs w:val="24"/>
          <w:lang w:val="uk-UA"/>
        </w:rPr>
        <w:t>»</w:t>
      </w:r>
      <w:r w:rsidRPr="00586665">
        <w:rPr>
          <w:rFonts w:ascii="Times New Roman" w:hAnsi="Times New Roman"/>
          <w:sz w:val="24"/>
          <w:szCs w:val="24"/>
          <w:lang w:val="uk-UA"/>
        </w:rPr>
        <w:t xml:space="preserve">.  </w:t>
      </w:r>
    </w:p>
    <w:p w:rsidR="00743525" w:rsidRDefault="00743525" w:rsidP="00743525">
      <w:pPr>
        <w:pStyle w:val="a5"/>
        <w:ind w:firstLine="708"/>
        <w:jc w:val="both"/>
        <w:textAlignment w:val="baseline"/>
        <w:rPr>
          <w:lang w:val="uk-UA"/>
        </w:rPr>
      </w:pPr>
      <w:r w:rsidRPr="00781B96">
        <w:rPr>
          <w:b/>
          <w:lang w:val="uk-UA"/>
        </w:rPr>
        <w:t xml:space="preserve">Додатково буде проведено громадські слухання </w:t>
      </w:r>
      <w:r>
        <w:rPr>
          <w:lang w:val="uk-UA"/>
        </w:rPr>
        <w:t>з</w:t>
      </w:r>
      <w:r w:rsidRPr="00781B96">
        <w:rPr>
          <w:lang w:val="uk-UA"/>
        </w:rPr>
        <w:t xml:space="preserve"> обговоренн</w:t>
      </w:r>
      <w:r>
        <w:rPr>
          <w:lang w:val="uk-UA"/>
        </w:rPr>
        <w:t>я</w:t>
      </w:r>
      <w:r w:rsidRPr="00781B96">
        <w:rPr>
          <w:lang w:val="uk-UA"/>
        </w:rPr>
        <w:t xml:space="preserve"> про</w:t>
      </w:r>
      <w:r>
        <w:rPr>
          <w:lang w:val="uk-UA"/>
        </w:rPr>
        <w:t>є</w:t>
      </w:r>
      <w:r w:rsidRPr="00781B96">
        <w:rPr>
          <w:lang w:val="uk-UA"/>
        </w:rPr>
        <w:t xml:space="preserve">кту рішення міської ради </w:t>
      </w:r>
      <w:r>
        <w:rPr>
          <w:lang w:val="uk-UA"/>
        </w:rPr>
        <w:t>«</w:t>
      </w:r>
      <w:r>
        <w:rPr>
          <w:bCs/>
          <w:color w:val="000000"/>
          <w:lang w:val="uk-UA"/>
        </w:rPr>
        <w:t>Про затвердження Правил торгівлі на  ринках м. Кривого Рогу</w:t>
      </w:r>
      <w:r w:rsidRPr="00414915">
        <w:rPr>
          <w:lang w:val="uk-UA" w:eastAsia="uk-UA"/>
        </w:rPr>
        <w:t>»</w:t>
      </w:r>
      <w:r w:rsidRPr="00781B96">
        <w:rPr>
          <w:lang w:val="uk-UA"/>
        </w:rPr>
        <w:t xml:space="preserve"> та ан</w:t>
      </w:r>
      <w:r>
        <w:rPr>
          <w:lang w:val="uk-UA"/>
        </w:rPr>
        <w:t>алізу його регуляторного впливу.</w:t>
      </w:r>
    </w:p>
    <w:p w:rsidR="00353892" w:rsidRPr="00353892" w:rsidRDefault="00743525" w:rsidP="00353892">
      <w:pPr>
        <w:pStyle w:val="a5"/>
        <w:ind w:firstLine="708"/>
        <w:jc w:val="both"/>
        <w:textAlignment w:val="baseline"/>
        <w:rPr>
          <w:lang w:val="uk-UA"/>
        </w:rPr>
      </w:pPr>
      <w:r w:rsidRPr="003B16AF">
        <w:rPr>
          <w:u w:val="single"/>
          <w:lang w:val="uk-UA"/>
        </w:rPr>
        <w:t xml:space="preserve">Дата, місце та час </w:t>
      </w:r>
      <w:r>
        <w:rPr>
          <w:u w:val="single"/>
          <w:lang w:val="uk-UA"/>
        </w:rPr>
        <w:t>їх</w:t>
      </w:r>
      <w:r w:rsidRPr="003B16AF">
        <w:rPr>
          <w:u w:val="single"/>
          <w:lang w:val="uk-UA"/>
        </w:rPr>
        <w:t xml:space="preserve"> проведення</w:t>
      </w:r>
      <w:r w:rsidRPr="001C787D">
        <w:rPr>
          <w:u w:val="single"/>
          <w:lang w:val="uk-UA"/>
        </w:rPr>
        <w:t>:</w:t>
      </w:r>
      <w:r w:rsidRPr="001C787D">
        <w:rPr>
          <w:lang w:val="uk-UA"/>
        </w:rPr>
        <w:t xml:space="preserve"> </w:t>
      </w:r>
      <w:r w:rsidRPr="001C787D">
        <w:rPr>
          <w:b/>
          <w:i/>
          <w:lang w:val="uk-UA"/>
        </w:rPr>
        <w:t xml:space="preserve"> </w:t>
      </w:r>
      <w:r>
        <w:rPr>
          <w:b/>
          <w:lang w:val="uk-UA"/>
        </w:rPr>
        <w:t>1</w:t>
      </w:r>
      <w:r w:rsidR="001B17FA">
        <w:rPr>
          <w:b/>
          <w:lang w:val="uk-UA"/>
        </w:rPr>
        <w:t>3</w:t>
      </w:r>
      <w:r w:rsidR="0074309F">
        <w:rPr>
          <w:b/>
          <w:lang w:val="uk-UA"/>
        </w:rPr>
        <w:t>.0</w:t>
      </w:r>
      <w:r w:rsidR="001B17FA">
        <w:rPr>
          <w:b/>
          <w:lang w:val="uk-UA"/>
        </w:rPr>
        <w:t>8</w:t>
      </w:r>
      <w:r>
        <w:rPr>
          <w:b/>
          <w:lang w:val="uk-UA"/>
        </w:rPr>
        <w:t>.2025</w:t>
      </w:r>
      <w:r w:rsidRPr="001C787D">
        <w:rPr>
          <w:b/>
          <w:lang w:val="uk-UA"/>
        </w:rPr>
        <w:t xml:space="preserve"> </w:t>
      </w:r>
      <w:r w:rsidRPr="001C787D">
        <w:rPr>
          <w:lang w:val="uk-UA"/>
        </w:rPr>
        <w:t>о</w:t>
      </w:r>
      <w:r w:rsidR="001B17FA">
        <w:rPr>
          <w:lang w:val="uk-UA"/>
        </w:rPr>
        <w:t>б</w:t>
      </w:r>
      <w:r w:rsidRPr="001C787D">
        <w:rPr>
          <w:lang w:val="uk-UA"/>
        </w:rPr>
        <w:t xml:space="preserve"> 1</w:t>
      </w:r>
      <w:r w:rsidR="001B17FA">
        <w:rPr>
          <w:lang w:val="uk-UA"/>
        </w:rPr>
        <w:t>1</w:t>
      </w:r>
      <w:r w:rsidRPr="001C787D">
        <w:rPr>
          <w:lang w:val="uk-UA"/>
        </w:rPr>
        <w:t>.00</w:t>
      </w:r>
      <w:r w:rsidRPr="008D3B8F">
        <w:rPr>
          <w:lang w:val="uk-UA"/>
        </w:rPr>
        <w:t xml:space="preserve">, </w:t>
      </w:r>
      <w:proofErr w:type="spellStart"/>
      <w:r w:rsidRPr="008D3B8F">
        <w:rPr>
          <w:lang w:val="uk-UA"/>
        </w:rPr>
        <w:t>каб</w:t>
      </w:r>
      <w:proofErr w:type="spellEnd"/>
      <w:r w:rsidRPr="008D3B8F">
        <w:rPr>
          <w:lang w:val="uk-UA"/>
        </w:rPr>
        <w:t xml:space="preserve">. </w:t>
      </w:r>
      <w:r>
        <w:rPr>
          <w:lang w:val="uk-UA"/>
        </w:rPr>
        <w:t>41</w:t>
      </w:r>
      <w:r w:rsidR="00AA04C2">
        <w:rPr>
          <w:lang w:val="uk-UA"/>
        </w:rPr>
        <w:t>4</w:t>
      </w:r>
      <w:bookmarkStart w:id="0" w:name="_GoBack"/>
      <w:bookmarkEnd w:id="0"/>
      <w:r w:rsidRPr="008D3B8F">
        <w:rPr>
          <w:lang w:val="uk-UA"/>
        </w:rPr>
        <w:t xml:space="preserve"> приміщення виконкому Криворізької</w:t>
      </w:r>
      <w:r>
        <w:rPr>
          <w:lang w:val="uk-UA"/>
        </w:rPr>
        <w:t xml:space="preserve"> міської ради (м. Кривий Ріг, пр</w:t>
      </w:r>
      <w:r w:rsidRPr="008D3B8F">
        <w:rPr>
          <w:lang w:val="uk-UA"/>
        </w:rPr>
        <w:t>.</w:t>
      </w:r>
      <w:r w:rsidR="00E81A54">
        <w:rPr>
          <w:lang w:val="uk-UA"/>
        </w:rPr>
        <w:t xml:space="preserve"> Металу</w:t>
      </w:r>
      <w:r>
        <w:rPr>
          <w:lang w:val="uk-UA"/>
        </w:rPr>
        <w:t>ргів, 36Б</w:t>
      </w:r>
      <w:r w:rsidRPr="008D3B8F">
        <w:rPr>
          <w:lang w:val="uk-UA"/>
        </w:rPr>
        <w:t>) у режимі відеоконференції.</w:t>
      </w:r>
      <w:r>
        <w:rPr>
          <w:lang w:val="uk-UA"/>
        </w:rPr>
        <w:t xml:space="preserve"> </w:t>
      </w:r>
      <w:r w:rsidRPr="008D3B8F">
        <w:rPr>
          <w:lang w:val="uk-UA"/>
        </w:rPr>
        <w:t xml:space="preserve">Долучитися до відеоконференції можна за посиланням: </w:t>
      </w:r>
      <w:r w:rsidR="00353892">
        <w:rPr>
          <w:lang w:val="uk-UA"/>
        </w:rPr>
        <w:t xml:space="preserve"> </w:t>
      </w:r>
      <w:hyperlink r:id="rId4" w:history="1">
        <w:r w:rsidR="00353892" w:rsidRPr="00353892">
          <w:rPr>
            <w:rStyle w:val="a3"/>
            <w:lang w:val="uk-UA"/>
          </w:rPr>
          <w:t>https://surl.li/edaqim</w:t>
        </w:r>
      </w:hyperlink>
      <w:r w:rsidR="00353892">
        <w:rPr>
          <w:lang w:val="uk-UA"/>
        </w:rPr>
        <w:t xml:space="preserve"> .</w:t>
      </w:r>
    </w:p>
    <w:p w:rsidR="00743525" w:rsidRPr="00930E39" w:rsidRDefault="00743525" w:rsidP="00743525">
      <w:pPr>
        <w:pStyle w:val="a6"/>
        <w:rPr>
          <w:lang w:val="uk-UA"/>
        </w:rPr>
      </w:pPr>
      <w:proofErr w:type="spellStart"/>
      <w:r w:rsidRPr="007A043A">
        <w:rPr>
          <w:lang w:eastAsia="en-US"/>
        </w:rPr>
        <w:t>Ідентифікатор</w:t>
      </w:r>
      <w:proofErr w:type="spellEnd"/>
      <w:r w:rsidRPr="007A043A">
        <w:rPr>
          <w:lang w:eastAsia="en-US"/>
        </w:rPr>
        <w:t xml:space="preserve"> </w:t>
      </w:r>
      <w:proofErr w:type="spellStart"/>
      <w:r w:rsidRPr="007A043A">
        <w:rPr>
          <w:lang w:eastAsia="en-US"/>
        </w:rPr>
        <w:t>конференції</w:t>
      </w:r>
      <w:proofErr w:type="spellEnd"/>
      <w:r w:rsidRPr="007A043A">
        <w:rPr>
          <w:lang w:eastAsia="en-US"/>
        </w:rPr>
        <w:t xml:space="preserve">: </w:t>
      </w:r>
      <w:r w:rsidR="00353892" w:rsidRPr="00353892">
        <w:t>713 5044 6523</w:t>
      </w:r>
      <w:r w:rsidR="0074309F">
        <w:rPr>
          <w:lang w:val="uk-UA"/>
        </w:rPr>
        <w:t xml:space="preserve">. </w:t>
      </w:r>
      <w:r w:rsidRPr="007A043A">
        <w:rPr>
          <w:lang w:eastAsia="en-US"/>
        </w:rPr>
        <w:t xml:space="preserve">Код доступу: </w:t>
      </w:r>
      <w:r w:rsidR="00353892" w:rsidRPr="00353892">
        <w:t>6</w:t>
      </w:r>
      <w:proofErr w:type="spellStart"/>
      <w:r w:rsidR="00353892" w:rsidRPr="00353892">
        <w:rPr>
          <w:lang w:val="en-US"/>
        </w:rPr>
        <w:t>LvUuc</w:t>
      </w:r>
      <w:proofErr w:type="spellEnd"/>
    </w:p>
    <w:p w:rsidR="00743525" w:rsidRPr="00781B96" w:rsidRDefault="00743525" w:rsidP="00743525">
      <w:pPr>
        <w:pStyle w:val="a5"/>
        <w:ind w:firstLine="708"/>
        <w:jc w:val="both"/>
        <w:textAlignment w:val="baseline"/>
        <w:rPr>
          <w:lang w:val="uk-UA"/>
        </w:rPr>
      </w:pPr>
      <w:r w:rsidRPr="00781B96">
        <w:rPr>
          <w:u w:val="single"/>
          <w:lang w:val="uk-UA"/>
        </w:rPr>
        <w:t>Тема громадських слухань:</w:t>
      </w:r>
      <w:r w:rsidRPr="00781B96">
        <w:rPr>
          <w:lang w:val="uk-UA"/>
        </w:rPr>
        <w:t xml:space="preserve"> обговорення про</w:t>
      </w:r>
      <w:r>
        <w:rPr>
          <w:lang w:val="uk-UA"/>
        </w:rPr>
        <w:t>є</w:t>
      </w:r>
      <w:r w:rsidRPr="00781B96">
        <w:rPr>
          <w:lang w:val="uk-UA"/>
        </w:rPr>
        <w:t xml:space="preserve">кту рішення міської ради </w:t>
      </w:r>
      <w:r>
        <w:rPr>
          <w:lang w:val="uk-UA"/>
        </w:rPr>
        <w:t>«</w:t>
      </w:r>
      <w:r>
        <w:rPr>
          <w:bCs/>
          <w:color w:val="000000"/>
          <w:lang w:val="uk-UA"/>
        </w:rPr>
        <w:t>Про затвердження Правил торгівлі на  ринках м. Кривого Рогу</w:t>
      </w:r>
      <w:r w:rsidRPr="00414915">
        <w:rPr>
          <w:lang w:val="uk-UA" w:eastAsia="uk-UA"/>
        </w:rPr>
        <w:t>»</w:t>
      </w:r>
      <w:r w:rsidRPr="00781B96">
        <w:rPr>
          <w:lang w:val="uk-UA"/>
        </w:rPr>
        <w:t xml:space="preserve"> та ан</w:t>
      </w:r>
      <w:r>
        <w:rPr>
          <w:lang w:val="uk-UA"/>
        </w:rPr>
        <w:t xml:space="preserve">алізу його регуляторного впливу. </w:t>
      </w:r>
    </w:p>
    <w:p w:rsidR="00743525" w:rsidRPr="00781B96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781B96">
        <w:rPr>
          <w:rFonts w:ascii="Times New Roman" w:hAnsi="Times New Roman"/>
          <w:sz w:val="24"/>
          <w:szCs w:val="24"/>
          <w:u w:val="single"/>
          <w:lang w:val="uk-UA"/>
        </w:rPr>
        <w:t>Відповідальна особа за проведення обговорення та її контактні телефони</w:t>
      </w:r>
      <w:r w:rsidRPr="00781B96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743525" w:rsidRDefault="00743525" w:rsidP="00743525">
      <w:pPr>
        <w:spacing w:after="0" w:line="240" w:lineRule="auto"/>
        <w:ind w:firstLine="720"/>
        <w:jc w:val="both"/>
        <w:rPr>
          <w:lang w:val="uk-UA"/>
        </w:rPr>
      </w:pPr>
      <w:r w:rsidRPr="00781B96">
        <w:rPr>
          <w:rFonts w:ascii="Times New Roman" w:hAnsi="Times New Roman"/>
          <w:b/>
          <w:i/>
          <w:sz w:val="24"/>
          <w:szCs w:val="24"/>
          <w:lang w:val="uk-UA"/>
        </w:rPr>
        <w:t xml:space="preserve">- </w:t>
      </w:r>
      <w:r w:rsidR="002B155D">
        <w:rPr>
          <w:rFonts w:ascii="Times New Roman" w:hAnsi="Times New Roman"/>
          <w:b/>
          <w:i/>
          <w:sz w:val="24"/>
          <w:szCs w:val="24"/>
          <w:lang w:val="uk-UA"/>
        </w:rPr>
        <w:t>управління</w:t>
      </w:r>
      <w:r w:rsidRPr="00413B88">
        <w:rPr>
          <w:rFonts w:ascii="Times New Roman" w:hAnsi="Times New Roman"/>
          <w:b/>
          <w:i/>
          <w:sz w:val="24"/>
          <w:szCs w:val="24"/>
          <w:lang w:val="uk-UA"/>
        </w:rPr>
        <w:t xml:space="preserve"> розвитку підприємництва виконкому Криворізької міської ради </w:t>
      </w: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               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начальник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–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4569EA">
        <w:rPr>
          <w:rFonts w:ascii="Times New Roman" w:hAnsi="Times New Roman"/>
          <w:i/>
          <w:sz w:val="24"/>
          <w:szCs w:val="24"/>
          <w:lang w:val="uk-UA"/>
        </w:rPr>
        <w:t>Рижкова Ірина Олексіївна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 xml:space="preserve">), </w:t>
      </w:r>
      <w:r w:rsidRPr="00781B96">
        <w:rPr>
          <w:rFonts w:ascii="Times New Roman" w:hAnsi="Times New Roman"/>
          <w:i/>
          <w:iCs/>
          <w:sz w:val="24"/>
          <w:szCs w:val="24"/>
          <w:lang w:val="uk-UA"/>
        </w:rPr>
        <w:t xml:space="preserve">адреса: </w:t>
      </w:r>
      <w:smartTag w:uri="urn:schemas-microsoft-com:office:smarttags" w:element="metricconverter">
        <w:smartTagPr>
          <w:attr w:name="ProductID" w:val="50101, м"/>
        </w:smartTagPr>
        <w:r w:rsidRPr="00781B96">
          <w:rPr>
            <w:rFonts w:ascii="Times New Roman" w:hAnsi="Times New Roman"/>
            <w:i/>
            <w:iCs/>
            <w:sz w:val="24"/>
            <w:szCs w:val="24"/>
            <w:lang w:val="uk-UA"/>
          </w:rPr>
          <w:t>50101, м</w:t>
        </w:r>
      </w:smartTag>
      <w:r w:rsidRPr="00781B96">
        <w:rPr>
          <w:rFonts w:ascii="Times New Roman" w:hAnsi="Times New Roman"/>
          <w:i/>
          <w:iCs/>
          <w:sz w:val="24"/>
          <w:szCs w:val="24"/>
          <w:lang w:val="uk-UA"/>
        </w:rPr>
        <w:t>. Кривий Р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іг, </w:t>
      </w:r>
      <w:r w:rsidRPr="004569EA">
        <w:rPr>
          <w:rFonts w:ascii="Times New Roman" w:hAnsi="Times New Roman"/>
          <w:i/>
          <w:sz w:val="24"/>
          <w:szCs w:val="24"/>
          <w:lang w:val="uk-UA"/>
        </w:rPr>
        <w:t>пр-т Металургів, 36Б, кабінет 421,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>тел. (056</w:t>
      </w:r>
      <w:r>
        <w:rPr>
          <w:rFonts w:ascii="Times New Roman" w:hAnsi="Times New Roman"/>
          <w:i/>
          <w:sz w:val="24"/>
          <w:szCs w:val="24"/>
          <w:lang w:val="uk-UA"/>
        </w:rPr>
        <w:t>4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>)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4569EA">
        <w:rPr>
          <w:rFonts w:ascii="Times New Roman" w:hAnsi="Times New Roman"/>
          <w:i/>
          <w:sz w:val="24"/>
          <w:szCs w:val="24"/>
          <w:lang w:val="uk-UA"/>
        </w:rPr>
        <w:t>94-74-41</w:t>
      </w:r>
      <w:r w:rsidRPr="00781B96">
        <w:rPr>
          <w:rFonts w:ascii="Times New Roman" w:hAnsi="Times New Roman"/>
          <w:i/>
          <w:sz w:val="24"/>
          <w:szCs w:val="24"/>
          <w:lang w:val="uk-UA"/>
        </w:rPr>
        <w:t>, електронна адреса:</w:t>
      </w:r>
      <w:r w:rsidRPr="00743525">
        <w:rPr>
          <w:lang w:val="uk-UA"/>
        </w:rPr>
        <w:t xml:space="preserve"> </w:t>
      </w:r>
      <w:r w:rsidR="00AA04C2">
        <w:fldChar w:fldCharType="begin"/>
      </w:r>
      <w:r w:rsidR="00AA04C2" w:rsidRPr="00AA04C2">
        <w:rPr>
          <w:lang w:val="uk-UA"/>
        </w:rPr>
        <w:instrText xml:space="preserve"> </w:instrText>
      </w:r>
      <w:r w:rsidR="00AA04C2">
        <w:instrText>HYPERLINK</w:instrText>
      </w:r>
      <w:r w:rsidR="00AA04C2" w:rsidRPr="00AA04C2">
        <w:rPr>
          <w:lang w:val="uk-UA"/>
        </w:rPr>
        <w:instrText xml:space="preserve"> "</w:instrText>
      </w:r>
      <w:r w:rsidR="00AA04C2">
        <w:instrText>mailto</w:instrText>
      </w:r>
      <w:r w:rsidR="00AA04C2" w:rsidRPr="00AA04C2">
        <w:rPr>
          <w:lang w:val="uk-UA"/>
        </w:rPr>
        <w:instrText>:</w:instrText>
      </w:r>
      <w:r w:rsidR="00AA04C2">
        <w:instrText>urp</w:instrText>
      </w:r>
      <w:r w:rsidR="00AA04C2" w:rsidRPr="00AA04C2">
        <w:rPr>
          <w:lang w:val="uk-UA"/>
        </w:rPr>
        <w:instrText>@</w:instrText>
      </w:r>
      <w:r w:rsidR="00AA04C2">
        <w:instrText>kr</w:instrText>
      </w:r>
      <w:r w:rsidR="00AA04C2" w:rsidRPr="00AA04C2">
        <w:rPr>
          <w:lang w:val="uk-UA"/>
        </w:rPr>
        <w:instrText>.</w:instrText>
      </w:r>
      <w:r w:rsidR="00AA04C2">
        <w:instrText>gov</w:instrText>
      </w:r>
      <w:r w:rsidR="00AA04C2" w:rsidRPr="00AA04C2">
        <w:rPr>
          <w:lang w:val="uk-UA"/>
        </w:rPr>
        <w:instrText>.</w:instrText>
      </w:r>
      <w:r w:rsidR="00AA04C2">
        <w:instrText>ua</w:instrText>
      </w:r>
      <w:r w:rsidR="00AA04C2" w:rsidRPr="00AA04C2">
        <w:rPr>
          <w:lang w:val="uk-UA"/>
        </w:rPr>
        <w:instrText xml:space="preserve">" </w:instrText>
      </w:r>
      <w:r w:rsidR="00AA04C2">
        <w:fldChar w:fldCharType="separate"/>
      </w:r>
      <w:r w:rsidRPr="00413B88">
        <w:rPr>
          <w:rStyle w:val="a3"/>
          <w:rFonts w:ascii="Times New Roman" w:hAnsi="Times New Roman"/>
          <w:i/>
          <w:iCs/>
          <w:color w:val="auto"/>
          <w:sz w:val="24"/>
          <w:szCs w:val="24"/>
          <w:u w:val="none"/>
          <w:lang w:val="uk-UA"/>
        </w:rPr>
        <w:t>urp@kr.gov.ua</w:t>
      </w:r>
      <w:r w:rsidR="00AA04C2">
        <w:rPr>
          <w:rStyle w:val="a3"/>
          <w:rFonts w:ascii="Times New Roman" w:hAnsi="Times New Roman"/>
          <w:i/>
          <w:iCs/>
          <w:color w:val="auto"/>
          <w:sz w:val="24"/>
          <w:szCs w:val="24"/>
          <w:u w:val="none"/>
          <w:lang w:val="uk-UA"/>
        </w:rPr>
        <w:fldChar w:fldCharType="end"/>
      </w:r>
      <w:r w:rsidRPr="00781B9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743525" w:rsidRPr="00781B96" w:rsidRDefault="00743525" w:rsidP="0074352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r w:rsidRPr="00781B96">
        <w:rPr>
          <w:rFonts w:ascii="Times New Roman" w:hAnsi="Times New Roman"/>
          <w:sz w:val="24"/>
          <w:szCs w:val="24"/>
          <w:u w:val="single"/>
          <w:lang w:val="uk-UA"/>
        </w:rPr>
        <w:t>Інформація про те, де можна ознайомитися з матеріалами громадських слухань</w:t>
      </w:r>
      <w:r w:rsidRPr="00781B96">
        <w:rPr>
          <w:rFonts w:ascii="Times New Roman" w:hAnsi="Times New Roman"/>
          <w:sz w:val="24"/>
          <w:szCs w:val="24"/>
          <w:lang w:val="uk-UA"/>
        </w:rPr>
        <w:t xml:space="preserve">: на офіційній </w:t>
      </w:r>
      <w:proofErr w:type="spellStart"/>
      <w:r w:rsidRPr="00781B96">
        <w:rPr>
          <w:rFonts w:ascii="Times New Roman" w:hAnsi="Times New Roman"/>
          <w:sz w:val="24"/>
          <w:szCs w:val="24"/>
          <w:lang w:val="uk-UA"/>
        </w:rPr>
        <w:t>вебсторінці</w:t>
      </w:r>
      <w:proofErr w:type="spellEnd"/>
      <w:r w:rsidRPr="00781B96">
        <w:rPr>
          <w:rFonts w:ascii="Times New Roman" w:hAnsi="Times New Roman"/>
          <w:sz w:val="24"/>
          <w:szCs w:val="24"/>
          <w:lang w:val="uk-UA"/>
        </w:rPr>
        <w:t xml:space="preserve"> Криворізької міської ради та її виконавчого комітету в мережі </w:t>
      </w:r>
      <w:r w:rsidR="009753EE">
        <w:rPr>
          <w:rFonts w:ascii="Times New Roman" w:hAnsi="Times New Roman"/>
          <w:sz w:val="24"/>
          <w:szCs w:val="24"/>
          <w:lang w:val="uk-UA"/>
        </w:rPr>
        <w:t>«</w:t>
      </w:r>
      <w:r w:rsidRPr="00781B96">
        <w:rPr>
          <w:rFonts w:ascii="Times New Roman" w:hAnsi="Times New Roman"/>
          <w:sz w:val="24"/>
          <w:szCs w:val="24"/>
          <w:lang w:val="uk-UA"/>
        </w:rPr>
        <w:t>Інтернет</w:t>
      </w:r>
      <w:r w:rsidR="009753EE">
        <w:rPr>
          <w:rFonts w:ascii="Times New Roman" w:hAnsi="Times New Roman"/>
          <w:sz w:val="24"/>
          <w:szCs w:val="24"/>
          <w:lang w:val="uk-UA"/>
        </w:rPr>
        <w:t>»</w:t>
      </w:r>
      <w:r w:rsidRPr="00781B96">
        <w:rPr>
          <w:rFonts w:ascii="Times New Roman" w:hAnsi="Times New Roman"/>
          <w:sz w:val="24"/>
          <w:szCs w:val="24"/>
          <w:lang w:val="uk-UA"/>
        </w:rPr>
        <w:t> </w:t>
      </w:r>
      <w:r w:rsidRPr="0068013A">
        <w:rPr>
          <w:rFonts w:ascii="Times New Roman" w:hAnsi="Times New Roman"/>
          <w:sz w:val="24"/>
          <w:szCs w:val="24"/>
          <w:lang w:val="uk-UA"/>
        </w:rPr>
        <w:t>www.kr.gov.ua</w:t>
      </w:r>
      <w:r w:rsidRPr="002B155D">
        <w:rPr>
          <w:lang w:val="uk-UA"/>
        </w:rPr>
        <w:t xml:space="preserve"> </w:t>
      </w:r>
      <w:r w:rsidR="002B155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81B96">
        <w:rPr>
          <w:rFonts w:ascii="Times New Roman" w:hAnsi="Times New Roman"/>
          <w:sz w:val="24"/>
          <w:szCs w:val="24"/>
          <w:lang w:val="uk-UA"/>
        </w:rPr>
        <w:t>та газеті «</w:t>
      </w:r>
      <w:r>
        <w:rPr>
          <w:rFonts w:ascii="Times New Roman" w:hAnsi="Times New Roman"/>
          <w:sz w:val="24"/>
          <w:szCs w:val="24"/>
          <w:lang w:val="uk-UA"/>
        </w:rPr>
        <w:t>ВІК. ВІСНИК КРИВБАСУ</w:t>
      </w:r>
      <w:r w:rsidRPr="00781B96">
        <w:rPr>
          <w:rFonts w:ascii="Times New Roman" w:hAnsi="Times New Roman"/>
          <w:sz w:val="24"/>
          <w:szCs w:val="24"/>
          <w:lang w:val="uk-UA"/>
        </w:rPr>
        <w:t xml:space="preserve">» від </w:t>
      </w:r>
      <w:r w:rsidR="0074309F">
        <w:rPr>
          <w:rFonts w:ascii="Times New Roman" w:hAnsi="Times New Roman"/>
          <w:sz w:val="24"/>
          <w:szCs w:val="24"/>
          <w:lang w:val="uk-UA"/>
        </w:rPr>
        <w:t>05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353892">
        <w:rPr>
          <w:rFonts w:ascii="Times New Roman" w:hAnsi="Times New Roman"/>
          <w:sz w:val="24"/>
          <w:szCs w:val="24"/>
          <w:lang w:val="uk-UA"/>
        </w:rPr>
        <w:t>08.</w:t>
      </w:r>
      <w:r>
        <w:rPr>
          <w:rFonts w:ascii="Times New Roman" w:hAnsi="Times New Roman"/>
          <w:sz w:val="24"/>
          <w:szCs w:val="24"/>
          <w:lang w:val="uk-UA"/>
        </w:rPr>
        <w:t>2025</w:t>
      </w:r>
      <w:r w:rsidRPr="00781B96">
        <w:rPr>
          <w:rFonts w:ascii="Times New Roman" w:hAnsi="Times New Roman"/>
          <w:sz w:val="24"/>
          <w:szCs w:val="24"/>
          <w:lang w:val="uk-UA"/>
        </w:rPr>
        <w:t>.</w:t>
      </w:r>
    </w:p>
    <w:p w:rsidR="00743525" w:rsidRPr="00781B96" w:rsidRDefault="00743525" w:rsidP="00743525">
      <w:pPr>
        <w:pStyle w:val="a5"/>
        <w:ind w:firstLine="708"/>
        <w:jc w:val="both"/>
        <w:textAlignment w:val="baseline"/>
        <w:rPr>
          <w:lang w:val="uk-UA"/>
        </w:rPr>
      </w:pPr>
      <w:r w:rsidRPr="00781B96">
        <w:rPr>
          <w:lang w:val="uk-UA"/>
        </w:rPr>
        <w:t>Участь у громадських слуханнях можуть узяти дієздатні члени територіальної громади віком від 18 років, суб’єкти господарювання, об’єднання  (громадські, суб’єктів господарювання), наукові установи та консультативно-дорадч</w:t>
      </w:r>
      <w:r>
        <w:rPr>
          <w:lang w:val="uk-UA"/>
        </w:rPr>
        <w:t>і</w:t>
      </w:r>
      <w:r w:rsidRPr="00781B96">
        <w:rPr>
          <w:lang w:val="uk-UA"/>
        </w:rPr>
        <w:t xml:space="preserve"> орган</w:t>
      </w:r>
      <w:r>
        <w:rPr>
          <w:lang w:val="uk-UA"/>
        </w:rPr>
        <w:t>и</w:t>
      </w:r>
      <w:r w:rsidRPr="00781B96">
        <w:rPr>
          <w:lang w:val="uk-UA"/>
        </w:rPr>
        <w:t xml:space="preserve"> у здійсненні державної регуляторної політики.</w:t>
      </w:r>
    </w:p>
    <w:p w:rsidR="00743525" w:rsidRPr="00781B96" w:rsidRDefault="00743525" w:rsidP="00743525">
      <w:pPr>
        <w:pStyle w:val="a5"/>
        <w:ind w:firstLine="708"/>
        <w:jc w:val="both"/>
        <w:textAlignment w:val="baseline"/>
        <w:rPr>
          <w:lang w:val="uk-UA"/>
        </w:rPr>
      </w:pPr>
      <w:r w:rsidRPr="00781B96">
        <w:rPr>
          <w:lang w:val="uk-UA"/>
        </w:rPr>
        <w:t xml:space="preserve">Інформацію щодо результатів громадських слухань з обговорення </w:t>
      </w:r>
      <w:r>
        <w:rPr>
          <w:lang w:val="uk-UA"/>
        </w:rPr>
        <w:t xml:space="preserve">проєкту </w:t>
      </w:r>
      <w:r w:rsidRPr="00781B96">
        <w:rPr>
          <w:lang w:val="uk-UA"/>
        </w:rPr>
        <w:t xml:space="preserve">вищезазначеного регуляторного акта буде оприлюднено </w:t>
      </w:r>
      <w:r w:rsidR="009753EE">
        <w:rPr>
          <w:lang w:val="uk-UA"/>
        </w:rPr>
        <w:t>в</w:t>
      </w:r>
      <w:r w:rsidRPr="00781B96">
        <w:rPr>
          <w:lang w:val="uk-UA"/>
        </w:rPr>
        <w:t xml:space="preserve"> газеті «</w:t>
      </w:r>
      <w:r>
        <w:rPr>
          <w:lang w:val="uk-UA"/>
        </w:rPr>
        <w:t>ВІК. ВІСНИК КРИВБАСУ</w:t>
      </w:r>
      <w:r w:rsidRPr="00781B96">
        <w:rPr>
          <w:lang w:val="uk-UA"/>
        </w:rPr>
        <w:t>», на офіційному вебсайті Криворізької міської ради та її виконавчого комітету.</w:t>
      </w:r>
    </w:p>
    <w:p w:rsidR="00743525" w:rsidRDefault="00743525" w:rsidP="00743525">
      <w:p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</w:p>
    <w:p w:rsidR="00743525" w:rsidRPr="00BA24D8" w:rsidRDefault="00743525" w:rsidP="00743525">
      <w:pPr>
        <w:rPr>
          <w:lang w:val="uk-UA"/>
        </w:rPr>
      </w:pPr>
    </w:p>
    <w:p w:rsidR="006F2490" w:rsidRPr="00BA24D8" w:rsidRDefault="006F2490" w:rsidP="00743525">
      <w:pPr>
        <w:spacing w:after="0" w:line="240" w:lineRule="auto"/>
        <w:ind w:firstLine="709"/>
        <w:jc w:val="center"/>
        <w:rPr>
          <w:lang w:val="uk-UA"/>
        </w:rPr>
      </w:pPr>
    </w:p>
    <w:sectPr w:rsidR="006F2490" w:rsidRPr="00BA24D8" w:rsidSect="00F731A6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D8"/>
    <w:rsid w:val="00092665"/>
    <w:rsid w:val="001B17FA"/>
    <w:rsid w:val="002B155D"/>
    <w:rsid w:val="00353892"/>
    <w:rsid w:val="006F2490"/>
    <w:rsid w:val="0074309F"/>
    <w:rsid w:val="00743525"/>
    <w:rsid w:val="007618B9"/>
    <w:rsid w:val="008C6E67"/>
    <w:rsid w:val="009753EE"/>
    <w:rsid w:val="00AA04C2"/>
    <w:rsid w:val="00BA24D8"/>
    <w:rsid w:val="00C6376E"/>
    <w:rsid w:val="00CD1C1C"/>
    <w:rsid w:val="00E81A54"/>
    <w:rsid w:val="00F7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FE220B5"/>
  <w15:docId w15:val="{29DD3583-4702-4FC7-B249-A972FFD1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4D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A24D8"/>
    <w:rPr>
      <w:color w:val="0000FF"/>
      <w:u w:val="single"/>
    </w:rPr>
  </w:style>
  <w:style w:type="character" w:customStyle="1" w:styleId="a4">
    <w:name w:val="Обычный (веб) Знак"/>
    <w:aliases w:val="Обычный (Web) Знак,Обычный (Web)1 Знак"/>
    <w:link w:val="a5"/>
    <w:locked/>
    <w:rsid w:val="00BA24D8"/>
    <w:rPr>
      <w:rFonts w:ascii="Times New Roman" w:eastAsia="Times New Roman" w:hAnsi="Times New Roman"/>
      <w:sz w:val="24"/>
      <w:szCs w:val="24"/>
      <w:lang w:val="ru-RU"/>
    </w:rPr>
  </w:style>
  <w:style w:type="paragraph" w:styleId="a5">
    <w:name w:val="Normal (Web)"/>
    <w:aliases w:val="Обычный (Web),Обычный (Web)1"/>
    <w:link w:val="a4"/>
    <w:unhideWhenUsed/>
    <w:qFormat/>
    <w:rsid w:val="00BA24D8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/>
    </w:rPr>
  </w:style>
  <w:style w:type="paragraph" w:styleId="a6">
    <w:name w:val="No Spacing"/>
    <w:link w:val="a7"/>
    <w:qFormat/>
    <w:rsid w:val="00BA2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Без интервала Знак"/>
    <w:link w:val="a6"/>
    <w:locked/>
    <w:rsid w:val="00BA24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BA24D8"/>
  </w:style>
  <w:style w:type="character" w:customStyle="1" w:styleId="1">
    <w:name w:val="Основной текст Знак1"/>
    <w:locked/>
    <w:rsid w:val="00BA24D8"/>
    <w:rPr>
      <w:rFonts w:ascii="Times New Roman" w:hAnsi="Times New Roman" w:cs="Times New Roman"/>
      <w:shd w:val="clear" w:color="auto" w:fill="FFFFFF"/>
    </w:rPr>
  </w:style>
  <w:style w:type="paragraph" w:customStyle="1" w:styleId="Default">
    <w:name w:val="Default"/>
    <w:rsid w:val="00BA24D8"/>
    <w:pPr>
      <w:autoSpaceDE w:val="0"/>
      <w:autoSpaceDN w:val="0"/>
      <w:adjustRightInd w:val="0"/>
      <w:spacing w:after="0" w:line="240" w:lineRule="auto"/>
    </w:pPr>
    <w:rPr>
      <w:rFonts w:ascii="Sylfaen" w:eastAsia="Calibri" w:hAnsi="Sylfaen" w:cs="Sylfaen"/>
      <w:color w:val="000000"/>
      <w:sz w:val="24"/>
      <w:szCs w:val="24"/>
      <w:lang w:val="uk-UA"/>
    </w:rPr>
  </w:style>
  <w:style w:type="paragraph" w:styleId="3">
    <w:name w:val="Body Text 3"/>
    <w:basedOn w:val="a"/>
    <w:link w:val="30"/>
    <w:uiPriority w:val="99"/>
    <w:semiHidden/>
    <w:unhideWhenUsed/>
    <w:rsid w:val="002B155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155D"/>
    <w:rPr>
      <w:rFonts w:ascii="Calibri" w:eastAsia="Times New Roman" w:hAnsi="Calibri" w:cs="Times New Roman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53892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63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6376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rl.li/edaqi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urp506</dc:creator>
  <cp:keywords/>
  <dc:description/>
  <cp:lastModifiedBy>urp506</cp:lastModifiedBy>
  <cp:revision>11</cp:revision>
  <cp:lastPrinted>2025-07-24T07:00:00Z</cp:lastPrinted>
  <dcterms:created xsi:type="dcterms:W3CDTF">2025-01-22T06:57:00Z</dcterms:created>
  <dcterms:modified xsi:type="dcterms:W3CDTF">2025-07-24T07:46:00Z</dcterms:modified>
</cp:coreProperties>
</file>